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16"/>
          <w:szCs w:val="16"/>
        </w:rPr>
        <w:t xml:space="preserve">           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6"/>
          <w:szCs w:val="16"/>
        </w:rPr>
        <w:t xml:space="preserve">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                                              …………………………………, 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   </w:t>
      </w:r>
      <w:r>
        <w:rPr>
          <w:rFonts w:cs="Arial" w:ascii="Arial" w:hAnsi="Arial"/>
          <w:sz w:val="16"/>
          <w:szCs w:val="16"/>
        </w:rPr>
        <w:t>miejscowość</w:t>
        <w:tab/>
        <w:t xml:space="preserve">                        data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276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nazwisko, adres do doręczeń, PESEL</w:t>
      </w:r>
    </w:p>
    <w:p>
      <w:pPr>
        <w:pStyle w:val="Normal"/>
        <w:spacing w:lineRule="auto" w:line="276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wnioskodawcy/-ów, nr telefonu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</w:t>
      </w:r>
      <w:r>
        <w:rPr>
          <w:rFonts w:cs="Arial" w:ascii="Arial" w:hAnsi="Arial"/>
          <w:b/>
          <w:sz w:val="24"/>
          <w:szCs w:val="24"/>
        </w:rPr>
        <w:t>Burmistrz Miasta Uniejów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4"/>
          <w:szCs w:val="24"/>
        </w:rPr>
        <w:t>ul. Błogosławionego Bogumiła 13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cs="Arial" w:ascii="Arial" w:hAnsi="Arial"/>
          <w:b/>
          <w:sz w:val="24"/>
          <w:szCs w:val="24"/>
        </w:rPr>
        <w:t>99 – 210 Uniejów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 N I O S E K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udzielenie bonifikaty w wysokości 99%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od wniesionej jednorazowej opłaty za przekształcenie prawa użytkowania wieczystego gruntów zabudowanych na cele mieszkaniowe w prawo własności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podstawie art. 9a ustawy z dnia 20 lipca 2018 r. o przekształceniu prawa użytkowania wieczystego gruntów zabudowanych na cele mieszkaniowe w prawo własności tych gruntów (Dz. U. z 2019 r., poz. 916 z późn. zm.),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n o s z ę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4"/>
          <w:szCs w:val="4"/>
        </w:rPr>
      </w:pPr>
      <w:r>
        <w:rPr>
          <w:rFonts w:cs="Arial" w:ascii="Arial" w:hAnsi="Arial"/>
          <w:b/>
          <w:sz w:val="4"/>
          <w:szCs w:val="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udzielenie mi bonifikaty w wysokości 99 % od </w:t>
      </w:r>
      <w:r>
        <w:rPr>
          <w:rFonts w:cs="Arial" w:ascii="Arial" w:hAnsi="Arial"/>
          <w:b/>
          <w:sz w:val="24"/>
          <w:szCs w:val="24"/>
          <w:u w:val="single"/>
        </w:rPr>
        <w:t>wniesionej</w:t>
      </w:r>
      <w:r>
        <w:rPr>
          <w:rFonts w:cs="Arial" w:ascii="Arial" w:hAnsi="Arial"/>
          <w:b/>
          <w:sz w:val="24"/>
          <w:szCs w:val="24"/>
        </w:rPr>
        <w:t xml:space="preserve"> jednorazowo opłaty            z tytułu przekształcenia prawa użytkowania wieczystego w prawo własności</w:t>
      </w:r>
      <w:r>
        <w:rPr>
          <w:rFonts w:cs="Arial" w:ascii="Arial" w:hAnsi="Arial"/>
          <w:sz w:val="24"/>
          <w:szCs w:val="24"/>
        </w:rPr>
        <w:t xml:space="preserve">                          w odniesieniu do nieruchomości położonej w  …………………………………………….,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oznaczonej w ewidencji gruntów i budynków jako działka nr …………......................., dla której urządzona została księga wieczysta nr ………………………………………….                       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Oświadczam, że: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1/  spełniam warunki do udzielenia bonifikaty w oparciu o art. 9a ww. ustawy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2/  lokal mieszkalny położony w ……………………………………................................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przy ul. ………………………………………………………………………wykorzystuję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wyłącznie dla zaspokojenia moich potrzeb mieszkaniowych.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……………………………</w:t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cs="Arial" w:ascii="Arial" w:hAnsi="Arial"/>
          <w:sz w:val="20"/>
          <w:szCs w:val="20"/>
        </w:rPr>
        <w:t>podpis wnioskodawcy/-ów</w:t>
      </w:r>
    </w:p>
    <w:sectPr>
      <w:type w:val="nextPage"/>
      <w:pgSz w:w="11906" w:h="16838"/>
      <w:pgMar w:left="1417" w:right="1417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af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LibreOffice/6.4.2.2$Windows_X86_64 LibreOffice_project/4e471d8c02c9c90f512f7f9ead8875b57fcb1ec3</Application>
  <Pages>1</Pages>
  <Words>182</Words>
  <Characters>1236</Characters>
  <CharactersWithSpaces>1983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2019-09-02T13:22:00Z</dcterms:created>
  <dc:creator>Lilianna Biega</dc:creator>
  <dc:description/>
  <dc:language>pl-PL</dc:language>
  <cp:lastModifiedBy/>
  <dcterms:modified xsi:type="dcterms:W3CDTF">2020-04-19T14:55:47Z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