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CD" w:rsidRPr="00050D52" w:rsidRDefault="00297287" w:rsidP="00050D52">
      <w:pPr>
        <w:pStyle w:val="Zwykytekst"/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RI.6730.67</w:t>
      </w:r>
      <w:r w:rsidR="00BC3FC8">
        <w:rPr>
          <w:rFonts w:ascii="Arial" w:hAnsi="Arial" w:cs="Arial"/>
          <w:b/>
          <w:sz w:val="22"/>
          <w:szCs w:val="22"/>
        </w:rPr>
        <w:t>.1</w:t>
      </w:r>
      <w:r w:rsidR="00671316">
        <w:rPr>
          <w:rFonts w:ascii="Arial" w:hAnsi="Arial" w:cs="Arial"/>
          <w:b/>
          <w:sz w:val="22"/>
          <w:szCs w:val="22"/>
        </w:rPr>
        <w:t>.2020</w:t>
      </w:r>
      <w:r w:rsidR="00050D52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</w:t>
      </w:r>
      <w:r w:rsidR="00BE54B9" w:rsidRPr="006118D1">
        <w:rPr>
          <w:rFonts w:ascii="Times New Roman" w:hAnsi="Times New Roman" w:cs="Times New Roman"/>
          <w:sz w:val="22"/>
          <w:szCs w:val="22"/>
        </w:rPr>
        <w:t xml:space="preserve">Uniejów, dnia </w:t>
      </w:r>
      <w:r>
        <w:rPr>
          <w:rFonts w:ascii="Times New Roman" w:hAnsi="Times New Roman" w:cs="Times New Roman"/>
          <w:sz w:val="22"/>
          <w:szCs w:val="22"/>
        </w:rPr>
        <w:t>13.10</w:t>
      </w:r>
      <w:r w:rsidR="006E18F1">
        <w:rPr>
          <w:rFonts w:ascii="Times New Roman" w:hAnsi="Times New Roman" w:cs="Times New Roman"/>
          <w:sz w:val="22"/>
          <w:szCs w:val="22"/>
        </w:rPr>
        <w:t>.2020</w:t>
      </w:r>
      <w:r w:rsidR="00132FCD" w:rsidRPr="006118D1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132FCD" w:rsidRDefault="00132FCD" w:rsidP="00132FCD">
      <w:pPr>
        <w:spacing w:before="120" w:line="360" w:lineRule="auto"/>
        <w:rPr>
          <w:rFonts w:ascii="Arial" w:hAnsi="Arial" w:cs="Arial"/>
          <w:sz w:val="22"/>
          <w:szCs w:val="22"/>
        </w:rPr>
      </w:pPr>
    </w:p>
    <w:p w:rsidR="00132FCD" w:rsidRDefault="00132FCD" w:rsidP="00132FCD">
      <w:pPr>
        <w:pStyle w:val="Nagwek2"/>
        <w:rPr>
          <w:w w:val="200"/>
          <w:sz w:val="22"/>
          <w:szCs w:val="22"/>
        </w:rPr>
      </w:pPr>
      <w:r>
        <w:rPr>
          <w:w w:val="200"/>
          <w:sz w:val="22"/>
          <w:szCs w:val="22"/>
        </w:rPr>
        <w:t>Zawiadomienie</w:t>
      </w:r>
    </w:p>
    <w:p w:rsidR="00132FCD" w:rsidRDefault="00132FCD" w:rsidP="00132FC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 wszczęciu postępowania</w:t>
      </w:r>
    </w:p>
    <w:p w:rsidR="00132FCD" w:rsidRDefault="00132FCD" w:rsidP="00132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32FCD" w:rsidRPr="006E5476" w:rsidRDefault="00132FCD" w:rsidP="00EA1320">
      <w:pPr>
        <w:spacing w:line="276" w:lineRule="auto"/>
        <w:ind w:firstLine="708"/>
        <w:jc w:val="both"/>
        <w:rPr>
          <w:i/>
          <w:sz w:val="22"/>
          <w:szCs w:val="22"/>
        </w:rPr>
      </w:pPr>
      <w:r w:rsidRPr="006E5476">
        <w:rPr>
          <w:sz w:val="22"/>
          <w:szCs w:val="22"/>
        </w:rPr>
        <w:t xml:space="preserve">Zgodnie z art. 61 § 4 ustawy z dnia 14 czerwca 1960 roku Kodeks postępowania </w:t>
      </w:r>
      <w:r w:rsidR="00C164DC" w:rsidRPr="006E5476">
        <w:rPr>
          <w:sz w:val="22"/>
          <w:szCs w:val="22"/>
        </w:rPr>
        <w:t>administracyjnego  (t. j.</w:t>
      </w:r>
      <w:r w:rsidRPr="006E5476">
        <w:rPr>
          <w:sz w:val="22"/>
          <w:szCs w:val="22"/>
        </w:rPr>
        <w:t xml:space="preserve"> Dz. U. z 201</w:t>
      </w:r>
      <w:r w:rsidR="000D3913" w:rsidRPr="006E5476">
        <w:rPr>
          <w:sz w:val="22"/>
          <w:szCs w:val="22"/>
        </w:rPr>
        <w:t>8 r., poz. 2096</w:t>
      </w:r>
      <w:r w:rsidRPr="006E5476">
        <w:rPr>
          <w:sz w:val="22"/>
          <w:szCs w:val="22"/>
        </w:rPr>
        <w:t xml:space="preserve">) zawiadamia się, że zostało wszczęte, na  wniosek </w:t>
      </w:r>
      <w:r w:rsidRPr="006E5476">
        <w:rPr>
          <w:i/>
          <w:sz w:val="22"/>
          <w:szCs w:val="22"/>
        </w:rPr>
        <w:t xml:space="preserve"> </w:t>
      </w:r>
      <w:r w:rsidR="00297287" w:rsidRPr="00297287">
        <w:rPr>
          <w:i/>
        </w:rPr>
        <w:t xml:space="preserve">Pana Grzegorza </w:t>
      </w:r>
      <w:proofErr w:type="spellStart"/>
      <w:r w:rsidR="00297287" w:rsidRPr="00297287">
        <w:rPr>
          <w:i/>
        </w:rPr>
        <w:t>Peraja</w:t>
      </w:r>
      <w:proofErr w:type="spellEnd"/>
      <w:r w:rsidR="00297287" w:rsidRPr="00297287">
        <w:rPr>
          <w:i/>
        </w:rPr>
        <w:t>, zam. ul. Przybyszewskiego 9/35, 93-188 Łódź</w:t>
      </w:r>
      <w:r w:rsidR="004D4B8D">
        <w:rPr>
          <w:i/>
        </w:rPr>
        <w:t xml:space="preserve">, </w:t>
      </w:r>
      <w:r w:rsidRPr="006E5476">
        <w:rPr>
          <w:sz w:val="22"/>
          <w:szCs w:val="22"/>
        </w:rPr>
        <w:t>postępowanie w sprawie wydania decyzji o wa</w:t>
      </w:r>
      <w:r w:rsidR="002C478E" w:rsidRPr="006E5476">
        <w:rPr>
          <w:sz w:val="22"/>
          <w:szCs w:val="22"/>
        </w:rPr>
        <w:t xml:space="preserve">runkach zabudowy polegającej na </w:t>
      </w:r>
      <w:r w:rsidRPr="006E5476">
        <w:rPr>
          <w:b/>
          <w:sz w:val="22"/>
          <w:szCs w:val="22"/>
        </w:rPr>
        <w:t>:</w:t>
      </w:r>
      <w:bookmarkStart w:id="1" w:name="_Hlk480805835"/>
      <w:r w:rsidRPr="006E5476">
        <w:rPr>
          <w:b/>
          <w:sz w:val="22"/>
          <w:szCs w:val="22"/>
        </w:rPr>
        <w:t xml:space="preserve"> </w:t>
      </w:r>
      <w:bookmarkStart w:id="2" w:name="_Hlk495492889"/>
      <w:bookmarkEnd w:id="1"/>
    </w:p>
    <w:bookmarkEnd w:id="2"/>
    <w:p w:rsidR="00132FCD" w:rsidRDefault="00132FCD" w:rsidP="0066282C">
      <w:pPr>
        <w:spacing w:line="276" w:lineRule="auto"/>
        <w:jc w:val="both"/>
        <w:rPr>
          <w:b/>
        </w:rPr>
      </w:pPr>
    </w:p>
    <w:p w:rsidR="004D4B8D" w:rsidRDefault="00297287" w:rsidP="004D4B8D">
      <w:pPr>
        <w:spacing w:line="276" w:lineRule="auto"/>
        <w:jc w:val="both"/>
        <w:rPr>
          <w:b/>
        </w:rPr>
      </w:pPr>
      <w:r w:rsidRPr="00297287">
        <w:rPr>
          <w:b/>
        </w:rPr>
        <w:t>budowie budynku mieszkalnego jednorodzinnego wraz z urządzeniami budowlanymi, na działce nr ewid. 1051/20, obręb Ostrowsko, gm. Uniejów.</w:t>
      </w:r>
    </w:p>
    <w:p w:rsidR="00297287" w:rsidRDefault="00297287" w:rsidP="004D4B8D">
      <w:pPr>
        <w:spacing w:line="276" w:lineRule="auto"/>
        <w:jc w:val="both"/>
        <w:rPr>
          <w:b/>
        </w:rPr>
      </w:pPr>
    </w:p>
    <w:p w:rsidR="00132FCD" w:rsidRDefault="00132FCD" w:rsidP="005B5890">
      <w:pPr>
        <w:spacing w:line="276" w:lineRule="auto"/>
        <w:jc w:val="both"/>
        <w:rPr>
          <w:b/>
        </w:rPr>
      </w:pPr>
      <w:r>
        <w:rPr>
          <w:lang w:eastAsia="en-US"/>
        </w:rPr>
        <w:t>W</w:t>
      </w:r>
      <w:r>
        <w:rPr>
          <w:sz w:val="22"/>
          <w:szCs w:val="22"/>
        </w:rPr>
        <w:t xml:space="preserve">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132FCD" w:rsidRDefault="00132FCD" w:rsidP="00132FCD">
      <w:pPr>
        <w:pStyle w:val="Tekstpodstawowy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9F6FCD" w:rsidRDefault="009F6FCD" w:rsidP="00132FCD">
      <w:pPr>
        <w:pStyle w:val="Tekstpodstawowy"/>
        <w:spacing w:line="360" w:lineRule="auto"/>
        <w:rPr>
          <w:sz w:val="22"/>
          <w:szCs w:val="22"/>
        </w:rPr>
      </w:pPr>
    </w:p>
    <w:p w:rsidR="0001246B" w:rsidRDefault="0001246B" w:rsidP="00132FCD">
      <w:pPr>
        <w:pStyle w:val="Tekstpodstawowy"/>
        <w:spacing w:line="360" w:lineRule="auto"/>
        <w:rPr>
          <w:sz w:val="22"/>
          <w:szCs w:val="22"/>
        </w:rPr>
      </w:pPr>
    </w:p>
    <w:p w:rsidR="006057F1" w:rsidRDefault="006057F1" w:rsidP="00132FCD">
      <w:pPr>
        <w:pStyle w:val="Tekstpodstawowy"/>
        <w:spacing w:line="360" w:lineRule="auto"/>
        <w:rPr>
          <w:sz w:val="22"/>
          <w:szCs w:val="22"/>
        </w:rPr>
      </w:pPr>
    </w:p>
    <w:p w:rsidR="0001246B" w:rsidRDefault="0001246B" w:rsidP="00132FCD">
      <w:pPr>
        <w:pStyle w:val="Tekstpodstawowy"/>
        <w:spacing w:line="360" w:lineRule="auto"/>
        <w:rPr>
          <w:sz w:val="22"/>
          <w:szCs w:val="22"/>
        </w:rPr>
      </w:pPr>
    </w:p>
    <w:p w:rsidR="00CE1751" w:rsidRDefault="00CE1751" w:rsidP="00132FCD">
      <w:pPr>
        <w:pStyle w:val="Tekstpodstawowy"/>
        <w:spacing w:line="360" w:lineRule="auto"/>
        <w:rPr>
          <w:sz w:val="22"/>
          <w:szCs w:val="22"/>
        </w:rPr>
      </w:pPr>
    </w:p>
    <w:p w:rsidR="00132FCD" w:rsidRPr="00B126A1" w:rsidRDefault="00132FCD" w:rsidP="00132FCD">
      <w:pPr>
        <w:pStyle w:val="Tekstpodstawowy"/>
        <w:spacing w:line="360" w:lineRule="auto"/>
        <w:rPr>
          <w:rFonts w:ascii="Times New Roman" w:hAnsi="Times New Roman" w:cs="Times New Roman"/>
        </w:rPr>
      </w:pPr>
      <w:r w:rsidRPr="00B126A1">
        <w:rPr>
          <w:rFonts w:ascii="Times New Roman" w:hAnsi="Times New Roman" w:cs="Times New Roman"/>
        </w:rPr>
        <w:t xml:space="preserve">Otrzymują: </w:t>
      </w:r>
    </w:p>
    <w:p w:rsidR="00350B8C" w:rsidRDefault="00297287" w:rsidP="00350B8C">
      <w:pPr>
        <w:pStyle w:val="Akapitzlist"/>
        <w:numPr>
          <w:ilvl w:val="0"/>
          <w:numId w:val="1"/>
        </w:numPr>
        <w:spacing w:line="360" w:lineRule="auto"/>
      </w:pPr>
      <w:r>
        <w:t>Strony postępowania</w:t>
      </w:r>
    </w:p>
    <w:p w:rsidR="00297287" w:rsidRDefault="00297287" w:rsidP="00297287">
      <w:pPr>
        <w:spacing w:line="360" w:lineRule="auto"/>
      </w:pPr>
    </w:p>
    <w:p w:rsidR="00297287" w:rsidRDefault="00297287" w:rsidP="00297287">
      <w:pPr>
        <w:spacing w:line="360" w:lineRule="auto"/>
      </w:pPr>
    </w:p>
    <w:p w:rsidR="00297287" w:rsidRDefault="00297287" w:rsidP="00297287">
      <w:pPr>
        <w:spacing w:line="360" w:lineRule="auto"/>
      </w:pPr>
    </w:p>
    <w:p w:rsidR="00297287" w:rsidRDefault="00297287" w:rsidP="00297287">
      <w:pPr>
        <w:spacing w:line="360" w:lineRule="auto"/>
      </w:pPr>
    </w:p>
    <w:p w:rsidR="009E5DAF" w:rsidRDefault="009E5DAF" w:rsidP="006E18F1">
      <w:pPr>
        <w:jc w:val="both"/>
        <w:rPr>
          <w:sz w:val="20"/>
          <w:szCs w:val="20"/>
        </w:rPr>
      </w:pPr>
    </w:p>
    <w:p w:rsidR="009E5DAF" w:rsidRDefault="009E5DAF" w:rsidP="006E18F1">
      <w:pPr>
        <w:jc w:val="both"/>
        <w:rPr>
          <w:sz w:val="20"/>
          <w:szCs w:val="20"/>
        </w:rPr>
      </w:pPr>
    </w:p>
    <w:p w:rsidR="00297287" w:rsidRDefault="00297287" w:rsidP="006E18F1">
      <w:pPr>
        <w:jc w:val="both"/>
        <w:rPr>
          <w:sz w:val="20"/>
          <w:szCs w:val="20"/>
        </w:rPr>
      </w:pPr>
    </w:p>
    <w:p w:rsidR="009E5DAF" w:rsidRDefault="009E5DAF" w:rsidP="006E18F1">
      <w:pPr>
        <w:jc w:val="both"/>
        <w:rPr>
          <w:sz w:val="20"/>
          <w:szCs w:val="20"/>
        </w:rPr>
      </w:pPr>
    </w:p>
    <w:p w:rsidR="009E5DAF" w:rsidRDefault="009E5DAF" w:rsidP="006E18F1">
      <w:pPr>
        <w:jc w:val="both"/>
        <w:rPr>
          <w:sz w:val="20"/>
          <w:szCs w:val="20"/>
        </w:rPr>
      </w:pPr>
    </w:p>
    <w:p w:rsidR="006057F1" w:rsidRDefault="006057F1" w:rsidP="006E18F1">
      <w:pPr>
        <w:jc w:val="both"/>
        <w:rPr>
          <w:sz w:val="20"/>
          <w:szCs w:val="20"/>
        </w:rPr>
      </w:pPr>
    </w:p>
    <w:p w:rsidR="00846215" w:rsidRDefault="00846215" w:rsidP="006E18F1">
      <w:pPr>
        <w:jc w:val="both"/>
        <w:rPr>
          <w:sz w:val="20"/>
          <w:szCs w:val="20"/>
        </w:rPr>
      </w:pPr>
    </w:p>
    <w:p w:rsidR="00846215" w:rsidRDefault="00846215" w:rsidP="006E18F1">
      <w:pPr>
        <w:jc w:val="both"/>
        <w:rPr>
          <w:sz w:val="20"/>
          <w:szCs w:val="20"/>
        </w:rPr>
      </w:pPr>
    </w:p>
    <w:p w:rsidR="00846215" w:rsidRDefault="00846215" w:rsidP="006E18F1">
      <w:pPr>
        <w:jc w:val="both"/>
        <w:rPr>
          <w:sz w:val="20"/>
          <w:szCs w:val="20"/>
        </w:rPr>
      </w:pPr>
    </w:p>
    <w:p w:rsidR="00846215" w:rsidRDefault="00846215" w:rsidP="006E18F1">
      <w:pPr>
        <w:jc w:val="both"/>
        <w:rPr>
          <w:sz w:val="20"/>
          <w:szCs w:val="20"/>
        </w:rPr>
      </w:pPr>
    </w:p>
    <w:p w:rsidR="00A3473E" w:rsidRPr="00297287" w:rsidRDefault="0084217F" w:rsidP="0029728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Sprawę prowadzi: </w:t>
      </w:r>
      <w:r w:rsidR="007E49E7">
        <w:rPr>
          <w:sz w:val="20"/>
          <w:szCs w:val="20"/>
        </w:rPr>
        <w:t>Malwina Marciniak – tel. służb. (63) 288-97-51</w:t>
      </w:r>
    </w:p>
    <w:p w:rsidR="00A3473E" w:rsidRDefault="00A3473E" w:rsidP="00132FCD">
      <w:pPr>
        <w:jc w:val="center"/>
        <w:rPr>
          <w:b/>
          <w:bCs/>
          <w:sz w:val="16"/>
          <w:szCs w:val="16"/>
        </w:rPr>
      </w:pPr>
    </w:p>
    <w:p w:rsidR="00132FCD" w:rsidRDefault="00132FCD" w:rsidP="00132FCD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132FCD" w:rsidRDefault="00132FCD" w:rsidP="00132FCD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132FCD" w:rsidRDefault="00132FCD" w:rsidP="00132FCD">
      <w:pPr>
        <w:numPr>
          <w:ilvl w:val="0"/>
          <w:numId w:val="2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132FCD" w:rsidRDefault="00132FCD" w:rsidP="00132FCD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132FCD" w:rsidRDefault="00132FCD" w:rsidP="00132FCD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132FCD" w:rsidRDefault="00132FCD" w:rsidP="00132FCD"/>
    <w:p w:rsidR="00132FCD" w:rsidRDefault="00132FCD" w:rsidP="00132FCD">
      <w:pPr>
        <w:spacing w:line="360" w:lineRule="auto"/>
        <w:ind w:left="720"/>
        <w:rPr>
          <w:rFonts w:ascii="Arial" w:hAnsi="Arial" w:cs="Arial"/>
          <w:sz w:val="20"/>
          <w:szCs w:val="20"/>
        </w:rPr>
      </w:pPr>
    </w:p>
    <w:p w:rsidR="00327132" w:rsidRDefault="00327132"/>
    <w:sectPr w:rsidR="00327132" w:rsidSect="00D0277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74"/>
    <w:rsid w:val="00005A48"/>
    <w:rsid w:val="00006EC5"/>
    <w:rsid w:val="0001246B"/>
    <w:rsid w:val="00016B1B"/>
    <w:rsid w:val="00050D52"/>
    <w:rsid w:val="00057EDE"/>
    <w:rsid w:val="00096703"/>
    <w:rsid w:val="000A164A"/>
    <w:rsid w:val="000A798E"/>
    <w:rsid w:val="000D3913"/>
    <w:rsid w:val="00107C30"/>
    <w:rsid w:val="00132FCD"/>
    <w:rsid w:val="00143203"/>
    <w:rsid w:val="00170342"/>
    <w:rsid w:val="00192BA8"/>
    <w:rsid w:val="001F6CF3"/>
    <w:rsid w:val="00214DFC"/>
    <w:rsid w:val="00236C36"/>
    <w:rsid w:val="002702E2"/>
    <w:rsid w:val="00276145"/>
    <w:rsid w:val="00276350"/>
    <w:rsid w:val="00277FD2"/>
    <w:rsid w:val="0029276E"/>
    <w:rsid w:val="00297287"/>
    <w:rsid w:val="002A50A4"/>
    <w:rsid w:val="002C478E"/>
    <w:rsid w:val="002C4AF0"/>
    <w:rsid w:val="002D30F5"/>
    <w:rsid w:val="002D359F"/>
    <w:rsid w:val="00311DB5"/>
    <w:rsid w:val="00316487"/>
    <w:rsid w:val="00327132"/>
    <w:rsid w:val="0033555C"/>
    <w:rsid w:val="00344BE1"/>
    <w:rsid w:val="00350B8C"/>
    <w:rsid w:val="00351758"/>
    <w:rsid w:val="003629AA"/>
    <w:rsid w:val="00373825"/>
    <w:rsid w:val="003752FA"/>
    <w:rsid w:val="00383142"/>
    <w:rsid w:val="003A5907"/>
    <w:rsid w:val="003B35A1"/>
    <w:rsid w:val="003C487F"/>
    <w:rsid w:val="003D3637"/>
    <w:rsid w:val="003D701A"/>
    <w:rsid w:val="003E0035"/>
    <w:rsid w:val="003E76BA"/>
    <w:rsid w:val="004074A6"/>
    <w:rsid w:val="00412C0D"/>
    <w:rsid w:val="004517F9"/>
    <w:rsid w:val="004B2B09"/>
    <w:rsid w:val="004D4B8D"/>
    <w:rsid w:val="004E3538"/>
    <w:rsid w:val="004E5BE7"/>
    <w:rsid w:val="004F5605"/>
    <w:rsid w:val="00501169"/>
    <w:rsid w:val="005223AF"/>
    <w:rsid w:val="00523E1C"/>
    <w:rsid w:val="005555D5"/>
    <w:rsid w:val="00572E16"/>
    <w:rsid w:val="005B327F"/>
    <w:rsid w:val="005B5890"/>
    <w:rsid w:val="005C4B12"/>
    <w:rsid w:val="005E1B2A"/>
    <w:rsid w:val="005E3E70"/>
    <w:rsid w:val="00604C33"/>
    <w:rsid w:val="006057F1"/>
    <w:rsid w:val="006118D1"/>
    <w:rsid w:val="006234AD"/>
    <w:rsid w:val="00626B4E"/>
    <w:rsid w:val="00650C58"/>
    <w:rsid w:val="0066024B"/>
    <w:rsid w:val="0066282C"/>
    <w:rsid w:val="00671316"/>
    <w:rsid w:val="006900FF"/>
    <w:rsid w:val="00694996"/>
    <w:rsid w:val="006A0F9D"/>
    <w:rsid w:val="006B521D"/>
    <w:rsid w:val="006C3848"/>
    <w:rsid w:val="006E18F1"/>
    <w:rsid w:val="006E5476"/>
    <w:rsid w:val="006F523B"/>
    <w:rsid w:val="00700F94"/>
    <w:rsid w:val="0075767B"/>
    <w:rsid w:val="00782280"/>
    <w:rsid w:val="007844D1"/>
    <w:rsid w:val="007C0D4C"/>
    <w:rsid w:val="007C4035"/>
    <w:rsid w:val="007E33BB"/>
    <w:rsid w:val="007E49E7"/>
    <w:rsid w:val="008154C4"/>
    <w:rsid w:val="008314C3"/>
    <w:rsid w:val="0084217F"/>
    <w:rsid w:val="00844C83"/>
    <w:rsid w:val="008459A8"/>
    <w:rsid w:val="00846215"/>
    <w:rsid w:val="00871E5E"/>
    <w:rsid w:val="008764F8"/>
    <w:rsid w:val="00881548"/>
    <w:rsid w:val="008B57A6"/>
    <w:rsid w:val="008D0BBD"/>
    <w:rsid w:val="008D6754"/>
    <w:rsid w:val="008E6ABB"/>
    <w:rsid w:val="00905838"/>
    <w:rsid w:val="0092703F"/>
    <w:rsid w:val="00953D0B"/>
    <w:rsid w:val="009856A5"/>
    <w:rsid w:val="00993743"/>
    <w:rsid w:val="009A5BEC"/>
    <w:rsid w:val="009B3C50"/>
    <w:rsid w:val="009B43EB"/>
    <w:rsid w:val="009B5818"/>
    <w:rsid w:val="009C2053"/>
    <w:rsid w:val="009C2548"/>
    <w:rsid w:val="009C7D1F"/>
    <w:rsid w:val="009E5DAF"/>
    <w:rsid w:val="009F202C"/>
    <w:rsid w:val="009F4D41"/>
    <w:rsid w:val="009F6FCD"/>
    <w:rsid w:val="00A05174"/>
    <w:rsid w:val="00A0540B"/>
    <w:rsid w:val="00A162C2"/>
    <w:rsid w:val="00A24632"/>
    <w:rsid w:val="00A27B5C"/>
    <w:rsid w:val="00A320D1"/>
    <w:rsid w:val="00A3473E"/>
    <w:rsid w:val="00A45DA5"/>
    <w:rsid w:val="00A62974"/>
    <w:rsid w:val="00A717F2"/>
    <w:rsid w:val="00A87AB8"/>
    <w:rsid w:val="00AA3D17"/>
    <w:rsid w:val="00AA4B97"/>
    <w:rsid w:val="00AB29FF"/>
    <w:rsid w:val="00AF2C85"/>
    <w:rsid w:val="00B04930"/>
    <w:rsid w:val="00B059C9"/>
    <w:rsid w:val="00B0727E"/>
    <w:rsid w:val="00B126A1"/>
    <w:rsid w:val="00B16A48"/>
    <w:rsid w:val="00B20C27"/>
    <w:rsid w:val="00B37826"/>
    <w:rsid w:val="00B418DE"/>
    <w:rsid w:val="00B425EB"/>
    <w:rsid w:val="00B512C9"/>
    <w:rsid w:val="00B54EBF"/>
    <w:rsid w:val="00B6272C"/>
    <w:rsid w:val="00B66FEE"/>
    <w:rsid w:val="00BB64CD"/>
    <w:rsid w:val="00BC3FC8"/>
    <w:rsid w:val="00BD140E"/>
    <w:rsid w:val="00BE54B9"/>
    <w:rsid w:val="00C164DC"/>
    <w:rsid w:val="00C37DB4"/>
    <w:rsid w:val="00C51B4C"/>
    <w:rsid w:val="00C63CA8"/>
    <w:rsid w:val="00C65084"/>
    <w:rsid w:val="00C72854"/>
    <w:rsid w:val="00C809A7"/>
    <w:rsid w:val="00C84D64"/>
    <w:rsid w:val="00C94F83"/>
    <w:rsid w:val="00CA3301"/>
    <w:rsid w:val="00CB63AB"/>
    <w:rsid w:val="00CC05B7"/>
    <w:rsid w:val="00CC08AB"/>
    <w:rsid w:val="00CD25F1"/>
    <w:rsid w:val="00CD6469"/>
    <w:rsid w:val="00CE1751"/>
    <w:rsid w:val="00D02773"/>
    <w:rsid w:val="00D06DDE"/>
    <w:rsid w:val="00D159D6"/>
    <w:rsid w:val="00D1600B"/>
    <w:rsid w:val="00D27FC5"/>
    <w:rsid w:val="00D50AD8"/>
    <w:rsid w:val="00D5241C"/>
    <w:rsid w:val="00D53562"/>
    <w:rsid w:val="00D80AD3"/>
    <w:rsid w:val="00D864E2"/>
    <w:rsid w:val="00D94E6A"/>
    <w:rsid w:val="00DA00CF"/>
    <w:rsid w:val="00DA79C2"/>
    <w:rsid w:val="00DB4693"/>
    <w:rsid w:val="00E00100"/>
    <w:rsid w:val="00E0742E"/>
    <w:rsid w:val="00E12F83"/>
    <w:rsid w:val="00E152E5"/>
    <w:rsid w:val="00E20DCB"/>
    <w:rsid w:val="00E35672"/>
    <w:rsid w:val="00E43C46"/>
    <w:rsid w:val="00E52C72"/>
    <w:rsid w:val="00E96F6D"/>
    <w:rsid w:val="00EA1320"/>
    <w:rsid w:val="00EB6B35"/>
    <w:rsid w:val="00EC3B19"/>
    <w:rsid w:val="00ED6A46"/>
    <w:rsid w:val="00EF1847"/>
    <w:rsid w:val="00F13CE4"/>
    <w:rsid w:val="00F2222A"/>
    <w:rsid w:val="00F41C43"/>
    <w:rsid w:val="00F461FC"/>
    <w:rsid w:val="00F47A5B"/>
    <w:rsid w:val="00F50488"/>
    <w:rsid w:val="00F51E28"/>
    <w:rsid w:val="00F526D1"/>
    <w:rsid w:val="00F54028"/>
    <w:rsid w:val="00F717DA"/>
    <w:rsid w:val="00F73862"/>
    <w:rsid w:val="00F95989"/>
    <w:rsid w:val="00FA7AAB"/>
    <w:rsid w:val="00FC3C8A"/>
    <w:rsid w:val="00FC7C73"/>
    <w:rsid w:val="00FD2817"/>
    <w:rsid w:val="00FF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7897F-FAC7-4344-89C7-9D263D28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32FCD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32FCD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32FCD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2FCD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32FC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32FC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32FC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37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850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Adam Przytula</cp:lastModifiedBy>
  <cp:revision>2</cp:revision>
  <cp:lastPrinted>2020-06-25T09:53:00Z</cp:lastPrinted>
  <dcterms:created xsi:type="dcterms:W3CDTF">2020-10-20T13:14:00Z</dcterms:created>
  <dcterms:modified xsi:type="dcterms:W3CDTF">2020-10-20T13:14:00Z</dcterms:modified>
</cp:coreProperties>
</file>