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7E" w:rsidRDefault="00E85BC3" w:rsidP="00A9377E">
      <w:pPr>
        <w:autoSpaceDE w:val="0"/>
        <w:autoSpaceDN w:val="0"/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Uniejów, dnia 0</w:t>
      </w:r>
      <w:r w:rsidR="0021340A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.12</w:t>
      </w:r>
      <w:r w:rsidR="00793DE1">
        <w:rPr>
          <w:rFonts w:ascii="Arial" w:eastAsia="Times New Roman" w:hAnsi="Arial" w:cs="Arial"/>
          <w:lang w:eastAsia="pl-PL"/>
        </w:rPr>
        <w:t>.2020</w:t>
      </w:r>
      <w:r w:rsidR="00A9377E">
        <w:rPr>
          <w:rFonts w:ascii="Arial" w:eastAsia="Times New Roman" w:hAnsi="Arial" w:cs="Arial"/>
          <w:lang w:eastAsia="pl-PL"/>
        </w:rPr>
        <w:t xml:space="preserve"> r.</w:t>
      </w:r>
    </w:p>
    <w:p w:rsidR="00A9377E" w:rsidRDefault="00C14C55" w:rsidP="00A9377E">
      <w:pPr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RI.6733.</w:t>
      </w:r>
      <w:r w:rsidR="00E85BC3">
        <w:rPr>
          <w:rFonts w:ascii="Arial" w:eastAsia="Times New Roman" w:hAnsi="Arial" w:cs="Arial"/>
          <w:b/>
          <w:lang w:eastAsia="pl-PL"/>
        </w:rPr>
        <w:t>14</w:t>
      </w:r>
      <w:r w:rsidR="00A9377E">
        <w:rPr>
          <w:rFonts w:ascii="Arial" w:eastAsia="Times New Roman" w:hAnsi="Arial" w:cs="Arial"/>
          <w:b/>
          <w:lang w:eastAsia="pl-PL"/>
        </w:rPr>
        <w:t>.</w:t>
      </w:r>
      <w:r w:rsidR="00E85BC3">
        <w:rPr>
          <w:rFonts w:ascii="Arial" w:eastAsia="Times New Roman" w:hAnsi="Arial" w:cs="Arial"/>
          <w:b/>
          <w:lang w:eastAsia="pl-PL"/>
        </w:rPr>
        <w:t>12</w:t>
      </w:r>
      <w:r w:rsidR="00F06BD1">
        <w:rPr>
          <w:rFonts w:ascii="Arial" w:eastAsia="Times New Roman" w:hAnsi="Arial" w:cs="Arial"/>
          <w:b/>
          <w:lang w:eastAsia="pl-PL"/>
        </w:rPr>
        <w:t>.</w:t>
      </w:r>
      <w:r w:rsidR="00793DE1">
        <w:rPr>
          <w:rFonts w:ascii="Arial" w:eastAsia="Times New Roman" w:hAnsi="Arial" w:cs="Arial"/>
          <w:b/>
          <w:lang w:eastAsia="pl-PL"/>
        </w:rPr>
        <w:t>2020</w:t>
      </w:r>
    </w:p>
    <w:p w:rsidR="00A9377E" w:rsidRDefault="00A9377E" w:rsidP="00A9377E">
      <w:pPr>
        <w:autoSpaceDE w:val="0"/>
        <w:autoSpaceDN w:val="0"/>
        <w:spacing w:before="120" w:after="0" w:line="360" w:lineRule="auto"/>
        <w:rPr>
          <w:rFonts w:ascii="Arial" w:eastAsia="Times New Roman" w:hAnsi="Arial" w:cs="Arial"/>
          <w:lang w:eastAsia="pl-PL"/>
        </w:rPr>
      </w:pPr>
    </w:p>
    <w:p w:rsidR="00A9377E" w:rsidRDefault="00A9377E" w:rsidP="00A9377E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Zawiadomienie stron o zebraniu dokumentów i materiałów </w:t>
      </w:r>
    </w:p>
    <w:p w:rsidR="00A9377E" w:rsidRDefault="00A9377E" w:rsidP="00A9377E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wystarczających do wydania decyzji </w:t>
      </w:r>
    </w:p>
    <w:p w:rsidR="00A9377E" w:rsidRDefault="00A9377E" w:rsidP="00A9377E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B148D" w:rsidRPr="00E85BC3" w:rsidRDefault="00A9377E" w:rsidP="00E85BC3">
      <w:pPr>
        <w:autoSpaceDE w:val="0"/>
        <w:autoSpaceDN w:val="0"/>
        <w:spacing w:before="80" w:after="0" w:line="360" w:lineRule="auto"/>
        <w:ind w:firstLine="708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Stosownie do art. 10 § 1, 81 ustawy z dnia 14 czerwca 1960 roku Kodeks postępowania adminis</w:t>
      </w:r>
      <w:r w:rsidR="002A0422">
        <w:rPr>
          <w:rFonts w:ascii="Arial" w:eastAsia="Times New Roman" w:hAnsi="Arial" w:cs="Arial"/>
          <w:lang w:eastAsia="pl-PL"/>
        </w:rPr>
        <w:t>tracyjnego (t. j.: Dz. U.</w:t>
      </w:r>
      <w:r w:rsidR="007763DB">
        <w:rPr>
          <w:rFonts w:ascii="Arial" w:eastAsia="Times New Roman" w:hAnsi="Arial" w:cs="Arial"/>
          <w:lang w:eastAsia="pl-PL"/>
        </w:rPr>
        <w:t xml:space="preserve"> z 2018</w:t>
      </w:r>
      <w:r w:rsidR="002A0422">
        <w:rPr>
          <w:rFonts w:ascii="Arial" w:eastAsia="Times New Roman" w:hAnsi="Arial" w:cs="Arial"/>
          <w:lang w:eastAsia="pl-PL"/>
        </w:rPr>
        <w:t xml:space="preserve"> r., poz. 2096</w:t>
      </w:r>
      <w:r w:rsidR="00186D2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86D2B">
        <w:rPr>
          <w:rFonts w:ascii="Arial" w:eastAsia="Times New Roman" w:hAnsi="Arial" w:cs="Arial"/>
          <w:lang w:eastAsia="pl-PL"/>
        </w:rPr>
        <w:t>t.j</w:t>
      </w:r>
      <w:proofErr w:type="spellEnd"/>
      <w:r w:rsidR="00186D2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) organ zawiadamia strony, iż zebrał  już wystarczające dowody i materiały do wydania decyzji o </w:t>
      </w:r>
      <w:r w:rsidR="00C525A9">
        <w:rPr>
          <w:rFonts w:ascii="Arial" w:eastAsia="Times New Roman" w:hAnsi="Arial" w:cs="Arial"/>
          <w:lang w:eastAsia="pl-PL"/>
        </w:rPr>
        <w:t>ustaleniu lokalizacji celu publicznego</w:t>
      </w:r>
      <w:r>
        <w:rPr>
          <w:rFonts w:ascii="Arial" w:eastAsia="Times New Roman" w:hAnsi="Arial" w:cs="Arial"/>
          <w:lang w:eastAsia="pl-PL"/>
        </w:rPr>
        <w:t xml:space="preserve"> z wn</w:t>
      </w:r>
      <w:r w:rsidR="00C525A9">
        <w:rPr>
          <w:rFonts w:ascii="Arial" w:eastAsia="Times New Roman" w:hAnsi="Arial" w:cs="Arial"/>
          <w:lang w:eastAsia="pl-PL"/>
        </w:rPr>
        <w:t xml:space="preserve">iosku </w:t>
      </w:r>
      <w:r w:rsidR="00E85BC3" w:rsidRPr="00E85BC3">
        <w:rPr>
          <w:rFonts w:ascii="Arial" w:eastAsia="Times New Roman" w:hAnsi="Arial" w:cs="Arial"/>
          <w:b/>
          <w:i/>
          <w:lang w:eastAsia="pl-PL"/>
        </w:rPr>
        <w:t>Polska Spółka Gazownictwa Sp. z o.o., Od</w:t>
      </w:r>
      <w:r w:rsidR="00E85BC3">
        <w:rPr>
          <w:rFonts w:ascii="Arial" w:eastAsia="Times New Roman" w:hAnsi="Arial" w:cs="Arial"/>
          <w:b/>
          <w:i/>
          <w:lang w:eastAsia="pl-PL"/>
        </w:rPr>
        <w:t xml:space="preserve">dział w Łodzi, z siedzibą przy ul. Targowej 18, 90-042 Łódź, </w:t>
      </w:r>
      <w:r w:rsidR="00E85BC3" w:rsidRPr="00E85BC3">
        <w:rPr>
          <w:rFonts w:ascii="Arial" w:eastAsia="Times New Roman" w:hAnsi="Arial" w:cs="Arial"/>
          <w:b/>
          <w:i/>
          <w:lang w:eastAsia="pl-PL"/>
        </w:rPr>
        <w:t>pełnomocnik: Pan Damian Płoszyński, będący pracownikiem HYDROTECH Damian Płoszyński, z siedzibą przy ul. Parzęczewskiej 57, 99-200 Poddębice</w:t>
      </w:r>
      <w:r w:rsidR="002B148D" w:rsidRPr="002B148D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dla przedsięwzięcia:</w:t>
      </w:r>
      <w:r w:rsidR="002B148D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E85BC3" w:rsidRPr="00E85BC3">
        <w:rPr>
          <w:rFonts w:ascii="Arial" w:eastAsia="Times New Roman" w:hAnsi="Arial" w:cs="Arial"/>
          <w:b/>
          <w:lang w:eastAsia="pl-PL"/>
        </w:rPr>
        <w:t xml:space="preserve">budowa sieci gazowej średniego ciśnienia wraz z przyłączem gazowym, na działkach nr </w:t>
      </w:r>
      <w:proofErr w:type="spellStart"/>
      <w:r w:rsidR="00E85BC3" w:rsidRPr="00E85BC3">
        <w:rPr>
          <w:rFonts w:ascii="Arial" w:eastAsia="Times New Roman" w:hAnsi="Arial" w:cs="Arial"/>
          <w:b/>
          <w:lang w:eastAsia="pl-PL"/>
        </w:rPr>
        <w:t>ewid</w:t>
      </w:r>
      <w:proofErr w:type="spellEnd"/>
      <w:r w:rsidR="00E85BC3" w:rsidRPr="00E85BC3">
        <w:rPr>
          <w:rFonts w:ascii="Arial" w:eastAsia="Times New Roman" w:hAnsi="Arial" w:cs="Arial"/>
          <w:b/>
          <w:lang w:eastAsia="pl-PL"/>
        </w:rPr>
        <w:t>. 1252, 1310, 1329/5, 1329/4, 1517, 1356, obręb Uniejów 1, gm. Uniejów, usytuowanych w strefie „B” ochrony uzdrowiskowej.</w:t>
      </w:r>
    </w:p>
    <w:p w:rsidR="00A9377E" w:rsidRPr="002B148D" w:rsidRDefault="00A9377E" w:rsidP="002B148D">
      <w:pPr>
        <w:autoSpaceDE w:val="0"/>
        <w:autoSpaceDN w:val="0"/>
        <w:spacing w:before="80" w:after="0" w:line="360" w:lineRule="auto"/>
        <w:ind w:firstLine="708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materiałami sprawy można </w:t>
      </w:r>
      <w:r w:rsidR="0018554E">
        <w:rPr>
          <w:rFonts w:ascii="Arial" w:eastAsia="Times New Roman" w:hAnsi="Arial" w:cs="Arial"/>
          <w:lang w:eastAsia="pl-PL"/>
        </w:rPr>
        <w:t xml:space="preserve">się zapoznać w siedzibie Urzędu </w:t>
      </w:r>
      <w:r>
        <w:rPr>
          <w:rFonts w:ascii="Arial" w:eastAsia="Times New Roman" w:hAnsi="Arial" w:cs="Arial"/>
          <w:lang w:eastAsia="pl-PL"/>
        </w:rPr>
        <w:t>Mia</w:t>
      </w:r>
      <w:r w:rsidR="0018554E">
        <w:rPr>
          <w:rFonts w:ascii="Arial" w:eastAsia="Times New Roman" w:hAnsi="Arial" w:cs="Arial"/>
          <w:lang w:eastAsia="pl-PL"/>
        </w:rPr>
        <w:t xml:space="preserve">sta Uniejów, </w:t>
      </w:r>
      <w:r>
        <w:rPr>
          <w:rFonts w:ascii="Arial" w:eastAsia="Times New Roman" w:hAnsi="Arial" w:cs="Arial"/>
          <w:lang w:eastAsia="pl-PL"/>
        </w:rPr>
        <w:t>ul. Bł. Bogumiła 13, 99-210 Uniejów z możliwością wypowiedzenia się również co do zgłoszonych żądań wniosku w terminie 7 dni od daty doręczenia zawiadomienia.</w:t>
      </w:r>
    </w:p>
    <w:p w:rsidR="00A9377E" w:rsidRDefault="00A9377E" w:rsidP="00A9377E">
      <w:pPr>
        <w:autoSpaceDE w:val="0"/>
        <w:autoSpaceDN w:val="0"/>
        <w:spacing w:before="120"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upływie tego terminu organ oprze swoją decyzję na dostępnych mu dowodach.</w:t>
      </w:r>
    </w:p>
    <w:p w:rsidR="00A9377E" w:rsidRDefault="00A9377E" w:rsidP="00A9377E">
      <w:pPr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9377E" w:rsidRDefault="00A9377E" w:rsidP="00A9377E">
      <w:pPr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Otrzymują</w:t>
      </w:r>
    </w:p>
    <w:p w:rsidR="00A9377E" w:rsidRPr="004C0DE1" w:rsidRDefault="004C0DE1" w:rsidP="004C0DE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Strony postępowania wg listy</w:t>
      </w:r>
    </w:p>
    <w:p w:rsidR="00A9377E" w:rsidRDefault="00A9377E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77E" w:rsidRDefault="00A9377E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77E" w:rsidRDefault="00A9377E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DE1" w:rsidRDefault="004C0DE1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DE1" w:rsidRDefault="004C0DE1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BC3" w:rsidRDefault="00E85BC3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DE1" w:rsidRDefault="004C0DE1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DE1" w:rsidRDefault="004C0DE1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DE1" w:rsidRDefault="004C0DE1" w:rsidP="00A937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142" w:rsidRPr="009E5E7B" w:rsidRDefault="00A9377E" w:rsidP="009E5E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Sprawę prowadzi: </w:t>
      </w:r>
      <w:r w:rsidR="00D302F7">
        <w:rPr>
          <w:rFonts w:ascii="Times New Roman" w:eastAsia="Times New Roman" w:hAnsi="Times New Roman" w:cs="Times New Roman"/>
          <w:sz w:val="20"/>
          <w:szCs w:val="20"/>
          <w:lang w:eastAsia="pl-PL"/>
        </w:rPr>
        <w:t>Malwina Marciniak – tel. służb. (63) 288-97-51</w:t>
      </w:r>
    </w:p>
    <w:sectPr w:rsidR="00000142" w:rsidRPr="009E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2C5"/>
    <w:multiLevelType w:val="hybridMultilevel"/>
    <w:tmpl w:val="A91A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2C"/>
    <w:rsid w:val="00000142"/>
    <w:rsid w:val="00172D58"/>
    <w:rsid w:val="0018554E"/>
    <w:rsid w:val="00186D2B"/>
    <w:rsid w:val="002128F5"/>
    <w:rsid w:val="0021340A"/>
    <w:rsid w:val="002A0422"/>
    <w:rsid w:val="002B148D"/>
    <w:rsid w:val="00361923"/>
    <w:rsid w:val="004C0DE1"/>
    <w:rsid w:val="004F4205"/>
    <w:rsid w:val="00567E30"/>
    <w:rsid w:val="0063187F"/>
    <w:rsid w:val="006A342C"/>
    <w:rsid w:val="007763DB"/>
    <w:rsid w:val="00793DE1"/>
    <w:rsid w:val="007B4AB6"/>
    <w:rsid w:val="007B6BEC"/>
    <w:rsid w:val="007D62B3"/>
    <w:rsid w:val="008531F5"/>
    <w:rsid w:val="0086183E"/>
    <w:rsid w:val="008921BE"/>
    <w:rsid w:val="00913DB3"/>
    <w:rsid w:val="009A1EFE"/>
    <w:rsid w:val="009E5E7B"/>
    <w:rsid w:val="00A9377E"/>
    <w:rsid w:val="00AF5D34"/>
    <w:rsid w:val="00B36210"/>
    <w:rsid w:val="00C14C55"/>
    <w:rsid w:val="00C525A9"/>
    <w:rsid w:val="00D302F7"/>
    <w:rsid w:val="00D80A3B"/>
    <w:rsid w:val="00DF120A"/>
    <w:rsid w:val="00E5768F"/>
    <w:rsid w:val="00E85BC3"/>
    <w:rsid w:val="00F0156D"/>
    <w:rsid w:val="00F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4AD9-FE54-445F-A84F-E4996A5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77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Marciniak</dc:creator>
  <cp:keywords/>
  <dc:description/>
  <cp:lastModifiedBy>Dorota Tylki</cp:lastModifiedBy>
  <cp:revision>2</cp:revision>
  <cp:lastPrinted>2020-09-11T12:31:00Z</cp:lastPrinted>
  <dcterms:created xsi:type="dcterms:W3CDTF">2020-12-01T12:54:00Z</dcterms:created>
  <dcterms:modified xsi:type="dcterms:W3CDTF">2020-12-01T12:54:00Z</dcterms:modified>
</cp:coreProperties>
</file>