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5A8AF2" w14:textId="3DEF4B7E" w:rsidR="004F4952" w:rsidRPr="00E24236" w:rsidRDefault="004F4952" w:rsidP="004F495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242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Uniejów, dnia 1</w:t>
      </w:r>
      <w:r w:rsidR="005609D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8</w:t>
      </w:r>
      <w:r w:rsidRPr="00E242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stycznia 2021 r.</w:t>
      </w:r>
    </w:p>
    <w:p w14:paraId="212EDC93" w14:textId="77777777" w:rsidR="004F4952" w:rsidRPr="004F4952" w:rsidRDefault="004F4952" w:rsidP="004F4952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000000" w:themeColor="text1"/>
          <w:sz w:val="21"/>
          <w:szCs w:val="21"/>
          <w:lang w:eastAsia="pl-PL"/>
        </w:rPr>
      </w:pPr>
    </w:p>
    <w:p w14:paraId="5A71B0A2" w14:textId="14BCDC42" w:rsidR="007F3164" w:rsidRPr="007F3164" w:rsidRDefault="007F3164" w:rsidP="007C474D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 w:themeColor="text1"/>
          <w:sz w:val="21"/>
          <w:szCs w:val="21"/>
          <w:lang w:eastAsia="pl-PL"/>
        </w:rPr>
      </w:pPr>
      <w:r w:rsidRPr="007F3164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l-PL"/>
        </w:rPr>
        <w:t>OGŁOSZENIE</w:t>
      </w:r>
    </w:p>
    <w:p w14:paraId="56922824" w14:textId="77777777" w:rsidR="007F3164" w:rsidRPr="007F3164" w:rsidRDefault="007C474D" w:rsidP="007C474D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 w:themeColor="text1"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l-PL"/>
        </w:rPr>
        <w:t>BURMISTRZA</w:t>
      </w:r>
      <w:r w:rsidR="007F3164" w:rsidRPr="007F3164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l-PL"/>
        </w:rPr>
        <w:t xml:space="preserve"> MIASTA</w:t>
      </w:r>
      <w:r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l-PL"/>
        </w:rPr>
        <w:t xml:space="preserve"> UNIEJÓW</w:t>
      </w:r>
    </w:p>
    <w:p w14:paraId="401ADF7E" w14:textId="77777777" w:rsidR="007F3164" w:rsidRPr="007F3164" w:rsidRDefault="007F3164" w:rsidP="007C474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</w:p>
    <w:p w14:paraId="61FCCC9F" w14:textId="1B34867A" w:rsidR="007F3164" w:rsidRPr="007F3164" w:rsidRDefault="007F3164" w:rsidP="00B838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7F31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 podstawie art. 7 pkt 10 ustawy z dnia 5 lipca 2018 roku o ułatwieniach </w:t>
      </w:r>
      <w:r w:rsidR="00B838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7F31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przygotowaniu i realizacji inwestycji mieszkaniowych oraz inwestycji towarzyszących (</w:t>
      </w:r>
      <w:r w:rsidR="007C474D" w:rsidRPr="00AE3F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Dz.U. 2020 poz. 219</w:t>
      </w:r>
      <w:r w:rsidR="00B838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ze zm.</w:t>
      </w:r>
      <w:r w:rsidRPr="007F316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>)</w:t>
      </w:r>
      <w:r w:rsidR="00AE3FBE" w:rsidRPr="00AE3FB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 </w:t>
      </w:r>
      <w:r w:rsidRPr="007F31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informuję o zamieszczeniu na stronie Biuletynu Informacji Publicznej wniosku </w:t>
      </w:r>
      <w:r w:rsidR="00DE2E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 dnia 18 stycznia </w:t>
      </w:r>
      <w:r w:rsidR="00DE2EDA" w:rsidRPr="00FF44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2021 r. </w:t>
      </w:r>
      <w:r w:rsidRPr="00FF44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</w:t>
      </w:r>
      <w:r w:rsidR="00F179B1" w:rsidRPr="00FF44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zmianę uchwały Nr XXXI/229/2020 Rady Miejskiej w Uniejowie z dnia 10 czerwca 2020 r. w sprawie ustalenia lokalizacji inwestycji mieszkaniowej przy ul. Targowej w Uniejowie</w:t>
      </w:r>
      <w:r w:rsidRPr="00FF4489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>.</w:t>
      </w:r>
    </w:p>
    <w:p w14:paraId="3A42E686" w14:textId="77777777" w:rsidR="007F3164" w:rsidRPr="007F3164" w:rsidRDefault="007F3164" w:rsidP="007C474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339278B3" w14:textId="14C838F6" w:rsidR="007F3164" w:rsidRPr="007F3164" w:rsidRDefault="007F3164" w:rsidP="00AE3FBE">
      <w:pPr>
        <w:spacing w:after="0" w:line="240" w:lineRule="auto"/>
        <w:jc w:val="both"/>
        <w:textAlignment w:val="baseline"/>
        <w:rPr>
          <w:rFonts w:eastAsia="Times New Roman"/>
          <w:color w:val="000000" w:themeColor="text1"/>
          <w:lang w:eastAsia="pl-PL"/>
        </w:rPr>
      </w:pPr>
      <w:r w:rsidRPr="007F31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Zainteresowani mogą składać uwagi do wyżej wymienionego wniosku. Uwagi należy składać w postaci papierowej na adres: </w:t>
      </w:r>
      <w:r w:rsidR="00AE3FBE" w:rsidRPr="00AE3F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Urząd Miasta Uniejów, ul. Bł. Bogumiła 13, 99-210 Uniejów </w:t>
      </w:r>
      <w:r w:rsidRPr="007F316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lub drogą elektroniczną za pomocą środków komunikacji elektronicznej, o których mowa </w:t>
      </w:r>
      <w:r w:rsidR="00915FE8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br/>
      </w:r>
      <w:r w:rsidRPr="007F316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>w ustawie z dnia 18 lipca 2002 r. o świadczeniu usług drogą elektroniczną (</w:t>
      </w:r>
      <w:r w:rsidR="00125C06" w:rsidRPr="00125C06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>Dz.U. 2020 poz. 344</w:t>
      </w:r>
      <w:r w:rsidRPr="007F316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) </w:t>
      </w:r>
      <w:r w:rsidR="00AE3FB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na adres </w:t>
      </w:r>
      <w:r w:rsidR="00AE3FBE" w:rsidRPr="00AE3FB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>urzad@uniejow.pl</w:t>
      </w:r>
      <w:r w:rsidR="00AE3FB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 </w:t>
      </w:r>
      <w:r w:rsidRPr="007F3164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w </w:t>
      </w:r>
      <w:r w:rsidRPr="00FF4489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>terminie do dnia 1</w:t>
      </w:r>
      <w:r w:rsidR="005A2EE1" w:rsidRPr="00FF4489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>9</w:t>
      </w:r>
      <w:r w:rsidR="00AE3FBE" w:rsidRPr="00FF4489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 </w:t>
      </w:r>
      <w:r w:rsidR="00D729CF" w:rsidRPr="00FF4489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>lutego</w:t>
      </w:r>
      <w:r w:rsidRPr="00FF4489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 20</w:t>
      </w:r>
      <w:r w:rsidR="007C474D" w:rsidRPr="00FF4489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>2</w:t>
      </w:r>
      <w:r w:rsidR="00D729CF" w:rsidRPr="00FF4489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>1</w:t>
      </w:r>
      <w:r w:rsidRPr="00FF4489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 r.</w:t>
      </w:r>
    </w:p>
    <w:p w14:paraId="152D3296" w14:textId="77777777" w:rsidR="007F3164" w:rsidRPr="007F3164" w:rsidRDefault="007F3164" w:rsidP="007C474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01FA69E1" w14:textId="77777777" w:rsidR="007F3164" w:rsidRPr="007F3164" w:rsidRDefault="007F3164" w:rsidP="007C474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F31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Uwaga do wniosku powinna zawierać nazwisko, imię, nazwę i adres składającego uwagę, przedmiot uwagi oraz oznaczenie wniosku, którego dotyczy.</w:t>
      </w:r>
    </w:p>
    <w:p w14:paraId="7EBC97DA" w14:textId="77777777" w:rsidR="007F3164" w:rsidRPr="007F3164" w:rsidRDefault="007F3164" w:rsidP="007C474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pl-PL"/>
        </w:rPr>
      </w:pPr>
    </w:p>
    <w:p w14:paraId="241A9277" w14:textId="41F02B39" w:rsidR="007F3164" w:rsidRPr="007F3164" w:rsidRDefault="007F3164" w:rsidP="007C474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18"/>
          <w:szCs w:val="18"/>
          <w:bdr w:val="none" w:sz="0" w:space="0" w:color="auto" w:frame="1"/>
          <w:lang w:eastAsia="pl-PL"/>
        </w:rPr>
      </w:pPr>
      <w:r w:rsidRPr="007F3164">
        <w:rPr>
          <w:rFonts w:ascii="Times New Roman" w:eastAsia="Times New Roman" w:hAnsi="Times New Roman" w:cs="Times New Roman"/>
          <w:color w:val="000000" w:themeColor="text1"/>
          <w:sz w:val="18"/>
          <w:szCs w:val="18"/>
          <w:bdr w:val="none" w:sz="0" w:space="0" w:color="auto" w:frame="1"/>
          <w:lang w:eastAsia="pl-PL"/>
        </w:rPr>
        <w:t xml:space="preserve">Zgodnie z </w:t>
      </w:r>
      <w:r w:rsidR="000207E9">
        <w:rPr>
          <w:rFonts w:ascii="Times New Roman" w:eastAsia="Times New Roman" w:hAnsi="Times New Roman" w:cs="Times New Roman"/>
          <w:color w:val="000000" w:themeColor="text1"/>
          <w:sz w:val="18"/>
          <w:szCs w:val="18"/>
          <w:bdr w:val="none" w:sz="0" w:space="0" w:color="auto" w:frame="1"/>
          <w:lang w:eastAsia="pl-PL"/>
        </w:rPr>
        <w:t>ustawą</w:t>
      </w:r>
      <w:r w:rsidRPr="007F3164">
        <w:rPr>
          <w:rFonts w:ascii="Times New Roman" w:eastAsia="Times New Roman" w:hAnsi="Times New Roman" w:cs="Times New Roman"/>
          <w:color w:val="000000" w:themeColor="text1"/>
          <w:sz w:val="18"/>
          <w:szCs w:val="18"/>
          <w:bdr w:val="none" w:sz="0" w:space="0" w:color="auto" w:frame="1"/>
          <w:lang w:eastAsia="pl-PL"/>
        </w:rPr>
        <w:t xml:space="preserve"> </w:t>
      </w:r>
      <w:r w:rsidR="00801ECA" w:rsidRPr="00801ECA">
        <w:rPr>
          <w:rFonts w:ascii="Times New Roman" w:eastAsia="Times New Roman" w:hAnsi="Times New Roman" w:cs="Times New Roman"/>
          <w:color w:val="000000" w:themeColor="text1"/>
          <w:sz w:val="18"/>
          <w:szCs w:val="18"/>
          <w:bdr w:val="none" w:sz="0" w:space="0" w:color="auto" w:frame="1"/>
          <w:lang w:eastAsia="pl-PL"/>
        </w:rPr>
        <w:t>z dnia 10 maja 2018 r</w:t>
      </w:r>
      <w:r w:rsidRPr="007F3164">
        <w:rPr>
          <w:rFonts w:ascii="Times New Roman" w:eastAsia="Times New Roman" w:hAnsi="Times New Roman" w:cs="Times New Roman"/>
          <w:color w:val="000000" w:themeColor="text1"/>
          <w:sz w:val="18"/>
          <w:szCs w:val="18"/>
          <w:bdr w:val="none" w:sz="0" w:space="0" w:color="auto" w:frame="1"/>
          <w:lang w:eastAsia="pl-PL"/>
        </w:rPr>
        <w:t>. o ochronie danych osobowych (</w:t>
      </w:r>
      <w:r w:rsidR="00915FE8" w:rsidRPr="00915FE8">
        <w:rPr>
          <w:rFonts w:ascii="Times New Roman" w:eastAsia="Times New Roman" w:hAnsi="Times New Roman" w:cs="Times New Roman"/>
          <w:color w:val="000000" w:themeColor="text1"/>
          <w:sz w:val="18"/>
          <w:szCs w:val="18"/>
          <w:bdr w:val="none" w:sz="0" w:space="0" w:color="auto" w:frame="1"/>
          <w:lang w:eastAsia="pl-PL"/>
        </w:rPr>
        <w:t>Dz.U. 2019 poz. 1781</w:t>
      </w:r>
      <w:r w:rsidRPr="007F3164">
        <w:rPr>
          <w:rFonts w:ascii="Times New Roman" w:eastAsia="Times New Roman" w:hAnsi="Times New Roman" w:cs="Times New Roman"/>
          <w:color w:val="000000" w:themeColor="text1"/>
          <w:sz w:val="18"/>
          <w:szCs w:val="18"/>
          <w:bdr w:val="none" w:sz="0" w:space="0" w:color="auto" w:frame="1"/>
          <w:lang w:eastAsia="pl-PL"/>
        </w:rPr>
        <w:t xml:space="preserve">) informuję, że dane osobowe wnoszących uwagi zbierane są w związku z procedurą wniosku o ustalenie lokalizacji inwestycji mieszkaniowej. Administratorem danych jest </w:t>
      </w:r>
      <w:r w:rsidR="007C474D" w:rsidRPr="00AE3FBE">
        <w:rPr>
          <w:rFonts w:ascii="Times New Roman" w:eastAsia="Times New Roman" w:hAnsi="Times New Roman" w:cs="Times New Roman"/>
          <w:color w:val="000000" w:themeColor="text1"/>
          <w:sz w:val="18"/>
          <w:szCs w:val="18"/>
          <w:bdr w:val="none" w:sz="0" w:space="0" w:color="auto" w:frame="1"/>
          <w:lang w:eastAsia="pl-PL"/>
        </w:rPr>
        <w:t>Burmistrz</w:t>
      </w:r>
      <w:r w:rsidRPr="007F3164">
        <w:rPr>
          <w:rFonts w:ascii="Times New Roman" w:eastAsia="Times New Roman" w:hAnsi="Times New Roman" w:cs="Times New Roman"/>
          <w:color w:val="000000" w:themeColor="text1"/>
          <w:sz w:val="18"/>
          <w:szCs w:val="18"/>
          <w:bdr w:val="none" w:sz="0" w:space="0" w:color="auto" w:frame="1"/>
          <w:lang w:eastAsia="pl-PL"/>
        </w:rPr>
        <w:t xml:space="preserve"> Miasta </w:t>
      </w:r>
      <w:r w:rsidR="007C474D" w:rsidRPr="00AE3FBE">
        <w:rPr>
          <w:rFonts w:ascii="Times New Roman" w:eastAsia="Times New Roman" w:hAnsi="Times New Roman" w:cs="Times New Roman"/>
          <w:color w:val="000000" w:themeColor="text1"/>
          <w:sz w:val="18"/>
          <w:szCs w:val="18"/>
          <w:bdr w:val="none" w:sz="0" w:space="0" w:color="auto" w:frame="1"/>
          <w:lang w:eastAsia="pl-PL"/>
        </w:rPr>
        <w:t>Uniejów</w:t>
      </w:r>
      <w:r w:rsidRPr="007F3164">
        <w:rPr>
          <w:rFonts w:ascii="Times New Roman" w:eastAsia="Times New Roman" w:hAnsi="Times New Roman" w:cs="Times New Roman"/>
          <w:color w:val="000000" w:themeColor="text1"/>
          <w:sz w:val="18"/>
          <w:szCs w:val="18"/>
          <w:bdr w:val="none" w:sz="0" w:space="0" w:color="auto" w:frame="1"/>
          <w:lang w:eastAsia="pl-PL"/>
        </w:rPr>
        <w:t>, ul.</w:t>
      </w:r>
      <w:r w:rsidR="007C474D" w:rsidRPr="00AE3FBE">
        <w:rPr>
          <w:rFonts w:ascii="Times New Roman" w:eastAsia="Times New Roman" w:hAnsi="Times New Roman" w:cs="Times New Roman"/>
          <w:color w:val="000000" w:themeColor="text1"/>
          <w:sz w:val="18"/>
          <w:szCs w:val="18"/>
          <w:bdr w:val="none" w:sz="0" w:space="0" w:color="auto" w:frame="1"/>
          <w:lang w:eastAsia="pl-PL"/>
        </w:rPr>
        <w:t xml:space="preserve"> Bł. Bogumiła 13, 99-210 Uniejów</w:t>
      </w:r>
      <w:r w:rsidRPr="007F3164">
        <w:rPr>
          <w:rFonts w:ascii="Times New Roman" w:eastAsia="Times New Roman" w:hAnsi="Times New Roman" w:cs="Times New Roman"/>
          <w:color w:val="000000" w:themeColor="text1"/>
          <w:sz w:val="18"/>
          <w:szCs w:val="18"/>
          <w:bdr w:val="none" w:sz="0" w:space="0" w:color="auto" w:frame="1"/>
          <w:lang w:eastAsia="pl-PL"/>
        </w:rPr>
        <w:t>. Wnoszący wnioski ma prawo dostępu do treści swoich danych oraz do ich poprawiania. </w:t>
      </w:r>
    </w:p>
    <w:p w14:paraId="2A71AAFC" w14:textId="77777777" w:rsidR="007B3E8E" w:rsidRPr="007E1F1C" w:rsidRDefault="007B3E8E" w:rsidP="007B3E8E">
      <w:pPr>
        <w:pStyle w:val="Tekstpodstawowy"/>
        <w:jc w:val="right"/>
        <w:rPr>
          <w:szCs w:val="24"/>
        </w:rPr>
      </w:pPr>
    </w:p>
    <w:sectPr w:rsidR="007B3E8E" w:rsidRPr="007E1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657270"/>
    <w:multiLevelType w:val="hybridMultilevel"/>
    <w:tmpl w:val="0B88C0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B29FE"/>
    <w:multiLevelType w:val="hybridMultilevel"/>
    <w:tmpl w:val="69BCF206"/>
    <w:lvl w:ilvl="0" w:tplc="AE600BC4">
      <w:start w:val="1"/>
      <w:numFmt w:val="decimal"/>
      <w:lvlText w:val="%1)"/>
      <w:lvlJc w:val="left"/>
      <w:pPr>
        <w:tabs>
          <w:tab w:val="num" w:pos="0"/>
        </w:tabs>
        <w:ind w:left="284" w:hanging="284"/>
      </w:pPr>
      <w:rPr>
        <w:rFonts w:ascii="Times New Roman" w:eastAsia="Times New Roman" w:hAnsi="Times New Roman" w:cs="Times New Roman" w:hint="default"/>
      </w:rPr>
    </w:lvl>
    <w:lvl w:ilvl="1" w:tplc="552267A6">
      <w:start w:val="1"/>
      <w:numFmt w:val="none"/>
      <w:lvlText w:val="Ad 1)"/>
      <w:lvlJc w:val="left"/>
      <w:pPr>
        <w:tabs>
          <w:tab w:val="num" w:pos="1457"/>
        </w:tabs>
        <w:ind w:left="1457" w:hanging="377"/>
      </w:pPr>
      <w:rPr>
        <w:rFonts w:hint="default"/>
      </w:rPr>
    </w:lvl>
    <w:lvl w:ilvl="2" w:tplc="7F10313E">
      <w:start w:val="1"/>
      <w:numFmt w:val="none"/>
      <w:lvlText w:val="Ad 2)"/>
      <w:lvlJc w:val="left"/>
      <w:pPr>
        <w:tabs>
          <w:tab w:val="num" w:pos="1620"/>
        </w:tabs>
        <w:ind w:left="2340" w:hanging="36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48160C"/>
    <w:multiLevelType w:val="hybridMultilevel"/>
    <w:tmpl w:val="16E0EA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B3431"/>
    <w:multiLevelType w:val="hybridMultilevel"/>
    <w:tmpl w:val="E29AE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F90B59"/>
    <w:multiLevelType w:val="hybridMultilevel"/>
    <w:tmpl w:val="B888BA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040"/>
    <w:rsid w:val="000207E9"/>
    <w:rsid w:val="00062954"/>
    <w:rsid w:val="000A2559"/>
    <w:rsid w:val="000B6380"/>
    <w:rsid w:val="000D3C11"/>
    <w:rsid w:val="0010216C"/>
    <w:rsid w:val="00125C06"/>
    <w:rsid w:val="0014215A"/>
    <w:rsid w:val="00143B3C"/>
    <w:rsid w:val="00151D86"/>
    <w:rsid w:val="00165989"/>
    <w:rsid w:val="00181655"/>
    <w:rsid w:val="001E0B88"/>
    <w:rsid w:val="00220569"/>
    <w:rsid w:val="0026219F"/>
    <w:rsid w:val="00275098"/>
    <w:rsid w:val="00291B01"/>
    <w:rsid w:val="002B6E17"/>
    <w:rsid w:val="0031786C"/>
    <w:rsid w:val="00356FCA"/>
    <w:rsid w:val="00371994"/>
    <w:rsid w:val="00395401"/>
    <w:rsid w:val="003C58EC"/>
    <w:rsid w:val="003C5F52"/>
    <w:rsid w:val="003C652C"/>
    <w:rsid w:val="0045696F"/>
    <w:rsid w:val="004769CB"/>
    <w:rsid w:val="00482225"/>
    <w:rsid w:val="004926E5"/>
    <w:rsid w:val="004948FB"/>
    <w:rsid w:val="004E7368"/>
    <w:rsid w:val="004F4952"/>
    <w:rsid w:val="005609D7"/>
    <w:rsid w:val="005A2EE1"/>
    <w:rsid w:val="005E3443"/>
    <w:rsid w:val="005E7C42"/>
    <w:rsid w:val="005F542F"/>
    <w:rsid w:val="0060152D"/>
    <w:rsid w:val="006D653A"/>
    <w:rsid w:val="007027B4"/>
    <w:rsid w:val="00707B6E"/>
    <w:rsid w:val="00743779"/>
    <w:rsid w:val="007439B0"/>
    <w:rsid w:val="00747F01"/>
    <w:rsid w:val="007A1CB0"/>
    <w:rsid w:val="007B3C96"/>
    <w:rsid w:val="007B3E8E"/>
    <w:rsid w:val="007C474D"/>
    <w:rsid w:val="007E1F1C"/>
    <w:rsid w:val="007F3164"/>
    <w:rsid w:val="00801ECA"/>
    <w:rsid w:val="00823607"/>
    <w:rsid w:val="00825040"/>
    <w:rsid w:val="00862BF9"/>
    <w:rsid w:val="008C1E9B"/>
    <w:rsid w:val="008E327D"/>
    <w:rsid w:val="00915FE8"/>
    <w:rsid w:val="00937049"/>
    <w:rsid w:val="009630DB"/>
    <w:rsid w:val="009750DB"/>
    <w:rsid w:val="00A17004"/>
    <w:rsid w:val="00A7206F"/>
    <w:rsid w:val="00A870DF"/>
    <w:rsid w:val="00AA606D"/>
    <w:rsid w:val="00AE3FBE"/>
    <w:rsid w:val="00B057A1"/>
    <w:rsid w:val="00B717C5"/>
    <w:rsid w:val="00B83808"/>
    <w:rsid w:val="00C3758A"/>
    <w:rsid w:val="00C37EAB"/>
    <w:rsid w:val="00CB53F4"/>
    <w:rsid w:val="00CD472F"/>
    <w:rsid w:val="00CF64FC"/>
    <w:rsid w:val="00D729CF"/>
    <w:rsid w:val="00DA61D6"/>
    <w:rsid w:val="00DE2EDA"/>
    <w:rsid w:val="00DF1294"/>
    <w:rsid w:val="00E02094"/>
    <w:rsid w:val="00E24236"/>
    <w:rsid w:val="00E34E01"/>
    <w:rsid w:val="00E749CB"/>
    <w:rsid w:val="00E750C2"/>
    <w:rsid w:val="00E828D9"/>
    <w:rsid w:val="00EA0E19"/>
    <w:rsid w:val="00EB07A0"/>
    <w:rsid w:val="00EC3901"/>
    <w:rsid w:val="00F179B1"/>
    <w:rsid w:val="00F3411F"/>
    <w:rsid w:val="00F35188"/>
    <w:rsid w:val="00F356A0"/>
    <w:rsid w:val="00F82922"/>
    <w:rsid w:val="00F92BC5"/>
    <w:rsid w:val="00FD73B5"/>
    <w:rsid w:val="00FE5FCA"/>
    <w:rsid w:val="00FF4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96291"/>
  <w15:docId w15:val="{A9F29385-AC36-4E21-AC1F-BE8464F25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C47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70DF"/>
    <w:pPr>
      <w:ind w:left="720"/>
      <w:contextualSpacing/>
    </w:pPr>
  </w:style>
  <w:style w:type="paragraph" w:styleId="Bezodstpw">
    <w:name w:val="No Spacing"/>
    <w:qFormat/>
    <w:rsid w:val="00A870DF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A870D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A870DF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Pogrubienie">
    <w:name w:val="Strong"/>
    <w:basedOn w:val="Domylnaczcionkaakapitu"/>
    <w:uiPriority w:val="22"/>
    <w:qFormat/>
    <w:rsid w:val="007F3164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7C474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rmalnyWeb">
    <w:name w:val="Normal (Web)"/>
    <w:basedOn w:val="Normalny"/>
    <w:uiPriority w:val="99"/>
    <w:semiHidden/>
    <w:unhideWhenUsed/>
    <w:rsid w:val="00AE3FBE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E3FB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3F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8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36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7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Knop</dc:creator>
  <cp:lastModifiedBy>Paulina Sawicka</cp:lastModifiedBy>
  <cp:revision>22</cp:revision>
  <cp:lastPrinted>2020-02-17T07:29:00Z</cp:lastPrinted>
  <dcterms:created xsi:type="dcterms:W3CDTF">2020-03-11T07:33:00Z</dcterms:created>
  <dcterms:modified xsi:type="dcterms:W3CDTF">2021-01-15T07:17:00Z</dcterms:modified>
</cp:coreProperties>
</file>