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19AF" w:rsidRPr="00CC43E7" w:rsidRDefault="003E19AF" w:rsidP="003E19AF">
      <w:pPr>
        <w:pStyle w:val="Zwykytekst"/>
        <w:spacing w:before="120" w:line="360" w:lineRule="auto"/>
        <w:jc w:val="right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 xml:space="preserve">Uniejów, dnia </w:t>
      </w:r>
      <w:r w:rsidR="0033025A">
        <w:rPr>
          <w:rFonts w:ascii="Times New Roman" w:hAnsi="Times New Roman" w:cs="Times New Roman"/>
          <w:sz w:val="22"/>
          <w:szCs w:val="22"/>
        </w:rPr>
        <w:t>19</w:t>
      </w:r>
      <w:r w:rsidR="00861695">
        <w:rPr>
          <w:rFonts w:ascii="Times New Roman" w:hAnsi="Times New Roman" w:cs="Times New Roman"/>
          <w:sz w:val="22"/>
          <w:szCs w:val="22"/>
        </w:rPr>
        <w:t>.</w:t>
      </w:r>
      <w:r w:rsidR="00BE7AE7">
        <w:rPr>
          <w:rFonts w:ascii="Times New Roman" w:hAnsi="Times New Roman" w:cs="Times New Roman"/>
          <w:sz w:val="22"/>
          <w:szCs w:val="22"/>
        </w:rPr>
        <w:t>01</w:t>
      </w:r>
      <w:r w:rsidR="0019338C" w:rsidRPr="00CC43E7">
        <w:rPr>
          <w:rFonts w:ascii="Times New Roman" w:hAnsi="Times New Roman" w:cs="Times New Roman"/>
          <w:sz w:val="22"/>
          <w:szCs w:val="22"/>
        </w:rPr>
        <w:t>.</w:t>
      </w:r>
      <w:r w:rsidR="00BE7AE7">
        <w:rPr>
          <w:rFonts w:ascii="Times New Roman" w:hAnsi="Times New Roman" w:cs="Times New Roman"/>
          <w:sz w:val="22"/>
          <w:szCs w:val="22"/>
        </w:rPr>
        <w:t>2021</w:t>
      </w:r>
      <w:r w:rsidRPr="00CC43E7">
        <w:rPr>
          <w:rFonts w:ascii="Times New Roman" w:hAnsi="Times New Roman" w:cs="Times New Roman"/>
          <w:sz w:val="22"/>
          <w:szCs w:val="22"/>
        </w:rPr>
        <w:t xml:space="preserve"> r.</w:t>
      </w:r>
    </w:p>
    <w:p w:rsidR="003E19AF" w:rsidRPr="00CC43E7" w:rsidRDefault="003E19AF" w:rsidP="003E19AF">
      <w:pPr>
        <w:pStyle w:val="Zwykytekst"/>
        <w:spacing w:before="120"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C43E7">
        <w:rPr>
          <w:rFonts w:ascii="Times New Roman" w:hAnsi="Times New Roman" w:cs="Times New Roman"/>
          <w:b/>
          <w:sz w:val="22"/>
          <w:szCs w:val="22"/>
        </w:rPr>
        <w:t>RI.673</w:t>
      </w:r>
      <w:r w:rsidR="00C97FF7">
        <w:rPr>
          <w:rFonts w:ascii="Times New Roman" w:hAnsi="Times New Roman" w:cs="Times New Roman"/>
          <w:b/>
          <w:sz w:val="22"/>
          <w:szCs w:val="22"/>
        </w:rPr>
        <w:t>3</w:t>
      </w:r>
      <w:r w:rsidRPr="00CC43E7">
        <w:rPr>
          <w:rFonts w:ascii="Times New Roman" w:hAnsi="Times New Roman" w:cs="Times New Roman"/>
          <w:b/>
          <w:sz w:val="22"/>
          <w:szCs w:val="22"/>
        </w:rPr>
        <w:t>.</w:t>
      </w:r>
      <w:r w:rsidR="0033025A">
        <w:rPr>
          <w:rFonts w:ascii="Times New Roman" w:hAnsi="Times New Roman" w:cs="Times New Roman"/>
          <w:b/>
          <w:sz w:val="22"/>
          <w:szCs w:val="22"/>
        </w:rPr>
        <w:t>20</w:t>
      </w:r>
      <w:r w:rsidR="003C4A23">
        <w:rPr>
          <w:rFonts w:ascii="Times New Roman" w:hAnsi="Times New Roman" w:cs="Times New Roman"/>
          <w:b/>
          <w:sz w:val="22"/>
          <w:szCs w:val="22"/>
        </w:rPr>
        <w:t>.</w:t>
      </w:r>
      <w:r w:rsidR="00B22E4B">
        <w:rPr>
          <w:rFonts w:ascii="Times New Roman" w:hAnsi="Times New Roman" w:cs="Times New Roman"/>
          <w:b/>
          <w:sz w:val="22"/>
          <w:szCs w:val="22"/>
        </w:rPr>
        <w:t>2.</w:t>
      </w:r>
      <w:r w:rsidR="00801C71">
        <w:rPr>
          <w:rFonts w:ascii="Times New Roman" w:hAnsi="Times New Roman" w:cs="Times New Roman"/>
          <w:b/>
          <w:sz w:val="22"/>
          <w:szCs w:val="22"/>
        </w:rPr>
        <w:t>2020</w:t>
      </w:r>
    </w:p>
    <w:p w:rsidR="003E19AF" w:rsidRDefault="003E19AF" w:rsidP="003E19AF">
      <w:pPr>
        <w:spacing w:before="120" w:line="360" w:lineRule="auto"/>
        <w:rPr>
          <w:sz w:val="22"/>
          <w:szCs w:val="22"/>
        </w:rPr>
      </w:pPr>
    </w:p>
    <w:p w:rsidR="00227487" w:rsidRPr="00CC43E7" w:rsidRDefault="00227487" w:rsidP="003E19AF">
      <w:pPr>
        <w:spacing w:before="120" w:line="360" w:lineRule="auto"/>
        <w:rPr>
          <w:sz w:val="22"/>
          <w:szCs w:val="22"/>
        </w:rPr>
      </w:pPr>
    </w:p>
    <w:p w:rsidR="003E19AF" w:rsidRPr="00CF0A7A" w:rsidRDefault="00CF0A7A" w:rsidP="003E19AF">
      <w:pPr>
        <w:spacing w:line="360" w:lineRule="auto"/>
        <w:jc w:val="center"/>
        <w:rPr>
          <w:b/>
          <w:sz w:val="28"/>
          <w:szCs w:val="28"/>
        </w:rPr>
      </w:pPr>
      <w:r w:rsidRPr="00CF0A7A">
        <w:rPr>
          <w:b/>
          <w:sz w:val="28"/>
          <w:szCs w:val="28"/>
        </w:rPr>
        <w:t>O B W I E S Z C Z E N I E</w:t>
      </w:r>
    </w:p>
    <w:p w:rsidR="00CF0A7A" w:rsidRPr="00CC43E7" w:rsidRDefault="00CF0A7A" w:rsidP="003E19AF">
      <w:pPr>
        <w:spacing w:line="360" w:lineRule="auto"/>
        <w:jc w:val="center"/>
        <w:rPr>
          <w:sz w:val="22"/>
          <w:szCs w:val="22"/>
        </w:rPr>
      </w:pPr>
    </w:p>
    <w:p w:rsidR="003E19AF" w:rsidRPr="0014255B" w:rsidRDefault="003E19AF" w:rsidP="005432E7">
      <w:pPr>
        <w:spacing w:line="360" w:lineRule="auto"/>
        <w:jc w:val="both"/>
      </w:pPr>
    </w:p>
    <w:p w:rsidR="0033025A" w:rsidRDefault="00A818B8" w:rsidP="003E4724">
      <w:pPr>
        <w:spacing w:line="360" w:lineRule="auto"/>
        <w:jc w:val="both"/>
        <w:rPr>
          <w:b/>
        </w:rPr>
      </w:pPr>
      <w:r w:rsidRPr="00EB2519">
        <w:rPr>
          <w:sz w:val="22"/>
          <w:szCs w:val="22"/>
        </w:rPr>
        <w:t>Zgodnie z art. 61 § 4 ustawy z dnia 14 czerwca 1960 roku Kodeks postępowania administ</w:t>
      </w:r>
      <w:r w:rsidR="00B22E4B">
        <w:rPr>
          <w:sz w:val="22"/>
          <w:szCs w:val="22"/>
        </w:rPr>
        <w:t>racyjnego  (</w:t>
      </w:r>
      <w:proofErr w:type="spellStart"/>
      <w:r w:rsidR="00B22E4B">
        <w:rPr>
          <w:sz w:val="22"/>
          <w:szCs w:val="22"/>
        </w:rPr>
        <w:t>t.j</w:t>
      </w:r>
      <w:proofErr w:type="spellEnd"/>
      <w:r w:rsidR="00B22E4B">
        <w:rPr>
          <w:sz w:val="22"/>
          <w:szCs w:val="22"/>
        </w:rPr>
        <w:t>.: Dz. U.</w:t>
      </w:r>
      <w:r w:rsidR="002D22F3">
        <w:rPr>
          <w:sz w:val="22"/>
          <w:szCs w:val="22"/>
        </w:rPr>
        <w:t xml:space="preserve"> z 2020 r., poz. 256 t.j.</w:t>
      </w:r>
      <w:r w:rsidRPr="00EB2519">
        <w:rPr>
          <w:sz w:val="22"/>
          <w:szCs w:val="22"/>
        </w:rPr>
        <w:t xml:space="preserve">) zawiadamia się, że zostało wszczęte, na wniosek </w:t>
      </w:r>
      <w:r w:rsidR="0033025A" w:rsidRPr="0033025A">
        <w:rPr>
          <w:b/>
          <w:bCs/>
        </w:rPr>
        <w:t>P4 Sp. z o.o., ul. Wynalazek 1, 02-677 Warszawa, pełnomocnik: Pan Jakub Frączak, Laboratorium EMVO, Sp. j., ul. Jasna 1, 00-013 Warszawa</w:t>
      </w:r>
      <w:r w:rsidR="00301D79" w:rsidRPr="00301D79">
        <w:rPr>
          <w:b/>
          <w:bCs/>
        </w:rPr>
        <w:t xml:space="preserve"> </w:t>
      </w:r>
      <w:r w:rsidRPr="00EB2519">
        <w:rPr>
          <w:sz w:val="22"/>
          <w:szCs w:val="22"/>
        </w:rPr>
        <w:t>postępowa</w:t>
      </w:r>
      <w:r>
        <w:rPr>
          <w:sz w:val="22"/>
          <w:szCs w:val="22"/>
        </w:rPr>
        <w:t xml:space="preserve">nie w sprawie wydania decyzji o </w:t>
      </w:r>
      <w:r w:rsidRPr="00EB2519">
        <w:rPr>
          <w:sz w:val="22"/>
          <w:szCs w:val="22"/>
        </w:rPr>
        <w:t>ustalenie lokalizacji inwestycji celu publicznego dotyczącej</w:t>
      </w:r>
      <w:r w:rsidRPr="00EB2519">
        <w:rPr>
          <w:b/>
          <w:sz w:val="22"/>
          <w:szCs w:val="22"/>
        </w:rPr>
        <w:t>:</w:t>
      </w:r>
      <w:r w:rsidR="00654F80">
        <w:rPr>
          <w:b/>
          <w:sz w:val="22"/>
          <w:szCs w:val="22"/>
        </w:rPr>
        <w:t xml:space="preserve"> </w:t>
      </w:r>
      <w:r w:rsidR="0033025A" w:rsidRPr="0033025A">
        <w:rPr>
          <w:b/>
        </w:rPr>
        <w:t xml:space="preserve">budowy stacji bazowej telefonii komórkowej, na działce nr </w:t>
      </w:r>
      <w:proofErr w:type="spellStart"/>
      <w:r w:rsidR="0033025A" w:rsidRPr="0033025A">
        <w:rPr>
          <w:b/>
        </w:rPr>
        <w:t>ewid</w:t>
      </w:r>
      <w:proofErr w:type="spellEnd"/>
      <w:r w:rsidR="0033025A" w:rsidRPr="0033025A">
        <w:rPr>
          <w:b/>
        </w:rPr>
        <w:t>. 596, obręb Kuczki, gm. Uniejów</w:t>
      </w:r>
      <w:r w:rsidR="0033025A">
        <w:rPr>
          <w:b/>
        </w:rPr>
        <w:t>.</w:t>
      </w:r>
      <w:bookmarkStart w:id="0" w:name="_GoBack"/>
      <w:bookmarkEnd w:id="0"/>
    </w:p>
    <w:p w:rsidR="00DA636E" w:rsidRPr="003E4724" w:rsidRDefault="00DA636E" w:rsidP="003E4724">
      <w:pPr>
        <w:spacing w:line="360" w:lineRule="auto"/>
        <w:jc w:val="both"/>
        <w:rPr>
          <w:b/>
        </w:rPr>
      </w:pPr>
      <w:r w:rsidRPr="00CC43E7">
        <w:rPr>
          <w:sz w:val="22"/>
          <w:szCs w:val="22"/>
        </w:rPr>
        <w:t>W związku z powyższym informuje się, że w terminie siedmiu dni od daty otrzymania niniejszego zawiadomienia strony mogą uzyskać wyjaśnienia, składać wnioski i zastrzeżenia dotyczące rozpatrywanej sprawy w Urzędzie Miasta Uniejów, ul. Bł. Bogumiła 13, 99-210 Uniejów.</w:t>
      </w:r>
    </w:p>
    <w:p w:rsidR="00481CDA" w:rsidRPr="000310A1" w:rsidRDefault="00DA636E" w:rsidP="000310A1">
      <w:pPr>
        <w:pStyle w:val="Tekstpodstawowy"/>
        <w:spacing w:before="0" w:line="360" w:lineRule="auto"/>
        <w:ind w:firstLine="708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>Zgodnie z art. 41 ustawy Kodeks postępowania administracyjnego strony oraz ich przedstawiciele i pełnomocnicy w toku postępowania mają obowiązek zawiadomić organ administracji publicznej o każdej zmianie swego adresu. W razie zaniedbania obowiązku określonego powyżej doręczenie pisma pod dotychczasowym adresem będzie miało skutek prawny.</w:t>
      </w:r>
    </w:p>
    <w:sectPr w:rsidR="00481CDA" w:rsidRPr="000310A1" w:rsidSect="000310A1">
      <w:footerReference w:type="default" r:id="rId8"/>
      <w:pgSz w:w="11906" w:h="16838"/>
      <w:pgMar w:top="851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052DA" w:rsidRDefault="003052DA" w:rsidP="00163FBE">
      <w:r>
        <w:separator/>
      </w:r>
    </w:p>
  </w:endnote>
  <w:endnote w:type="continuationSeparator" w:id="0">
    <w:p w:rsidR="003052DA" w:rsidRDefault="003052DA" w:rsidP="00163F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3FBE" w:rsidRPr="00FD241D" w:rsidRDefault="00894F37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Sprawę prowadzi</w:t>
    </w:r>
    <w:r w:rsidR="00163FBE" w:rsidRPr="00FD241D">
      <w:rPr>
        <w:sz w:val="18"/>
        <w:szCs w:val="18"/>
      </w:rPr>
      <w:t>:</w:t>
    </w:r>
  </w:p>
  <w:p w:rsidR="00163FBE" w:rsidRPr="00FD241D" w:rsidRDefault="00F735EA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Malwina Marciniak tel. służb. (63) – 288-97-51</w:t>
    </w:r>
  </w:p>
  <w:p w:rsidR="00163FBE" w:rsidRDefault="00163FB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052DA" w:rsidRDefault="003052DA" w:rsidP="00163FBE">
      <w:r>
        <w:separator/>
      </w:r>
    </w:p>
  </w:footnote>
  <w:footnote w:type="continuationSeparator" w:id="0">
    <w:p w:rsidR="003052DA" w:rsidRDefault="003052DA" w:rsidP="00163F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5A8279E"/>
    <w:multiLevelType w:val="hybridMultilevel"/>
    <w:tmpl w:val="19A88CE6"/>
    <w:lvl w:ilvl="0" w:tplc="F7CCDE7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94410B"/>
    <w:multiLevelType w:val="hybridMultilevel"/>
    <w:tmpl w:val="1C568D94"/>
    <w:lvl w:ilvl="0" w:tplc="429E2EA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4776AD"/>
    <w:multiLevelType w:val="hybridMultilevel"/>
    <w:tmpl w:val="D0469D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19AF"/>
    <w:rsid w:val="000132FA"/>
    <w:rsid w:val="00023F6A"/>
    <w:rsid w:val="00026877"/>
    <w:rsid w:val="00026909"/>
    <w:rsid w:val="000310A1"/>
    <w:rsid w:val="00032918"/>
    <w:rsid w:val="000401A8"/>
    <w:rsid w:val="00047FC6"/>
    <w:rsid w:val="00083A4C"/>
    <w:rsid w:val="0009349C"/>
    <w:rsid w:val="000A4592"/>
    <w:rsid w:val="000B2EF2"/>
    <w:rsid w:val="000C171B"/>
    <w:rsid w:val="000C5B3D"/>
    <w:rsid w:val="000C77CD"/>
    <w:rsid w:val="000D2B76"/>
    <w:rsid w:val="000E5434"/>
    <w:rsid w:val="000F23F5"/>
    <w:rsid w:val="000F4438"/>
    <w:rsid w:val="00104929"/>
    <w:rsid w:val="00104C1E"/>
    <w:rsid w:val="0010796B"/>
    <w:rsid w:val="001245F9"/>
    <w:rsid w:val="00127946"/>
    <w:rsid w:val="00134610"/>
    <w:rsid w:val="00135381"/>
    <w:rsid w:val="00137D1A"/>
    <w:rsid w:val="0014255B"/>
    <w:rsid w:val="00142BEA"/>
    <w:rsid w:val="00163CBE"/>
    <w:rsid w:val="00163FBE"/>
    <w:rsid w:val="00166403"/>
    <w:rsid w:val="00177AC7"/>
    <w:rsid w:val="00181229"/>
    <w:rsid w:val="00181EB9"/>
    <w:rsid w:val="00187766"/>
    <w:rsid w:val="001877A1"/>
    <w:rsid w:val="0019338C"/>
    <w:rsid w:val="0019431B"/>
    <w:rsid w:val="001A2209"/>
    <w:rsid w:val="001B7BD0"/>
    <w:rsid w:val="001C14A6"/>
    <w:rsid w:val="001D224A"/>
    <w:rsid w:val="001D27F7"/>
    <w:rsid w:val="001E26D0"/>
    <w:rsid w:val="001E4FFF"/>
    <w:rsid w:val="001E6B74"/>
    <w:rsid w:val="001E7B50"/>
    <w:rsid w:val="001F4435"/>
    <w:rsid w:val="001F5B0C"/>
    <w:rsid w:val="001F7C7B"/>
    <w:rsid w:val="00203D1E"/>
    <w:rsid w:val="00211BDC"/>
    <w:rsid w:val="002213A1"/>
    <w:rsid w:val="00227487"/>
    <w:rsid w:val="00236826"/>
    <w:rsid w:val="0024275A"/>
    <w:rsid w:val="00245A42"/>
    <w:rsid w:val="00255805"/>
    <w:rsid w:val="00263FF3"/>
    <w:rsid w:val="00285B6C"/>
    <w:rsid w:val="002A5FA0"/>
    <w:rsid w:val="002B3CEE"/>
    <w:rsid w:val="002B424B"/>
    <w:rsid w:val="002B58FD"/>
    <w:rsid w:val="002B7DCB"/>
    <w:rsid w:val="002C1AD2"/>
    <w:rsid w:val="002C25A2"/>
    <w:rsid w:val="002C51CF"/>
    <w:rsid w:val="002D22F3"/>
    <w:rsid w:val="002D7C6A"/>
    <w:rsid w:val="002F2DC5"/>
    <w:rsid w:val="00300FE6"/>
    <w:rsid w:val="00301D79"/>
    <w:rsid w:val="003052DA"/>
    <w:rsid w:val="00305F2A"/>
    <w:rsid w:val="00306CC7"/>
    <w:rsid w:val="00317A4A"/>
    <w:rsid w:val="00322D8E"/>
    <w:rsid w:val="0033025A"/>
    <w:rsid w:val="003332D8"/>
    <w:rsid w:val="003349B6"/>
    <w:rsid w:val="003377FA"/>
    <w:rsid w:val="0034226D"/>
    <w:rsid w:val="00343668"/>
    <w:rsid w:val="0036458F"/>
    <w:rsid w:val="003745F4"/>
    <w:rsid w:val="00374663"/>
    <w:rsid w:val="00376D7F"/>
    <w:rsid w:val="0039380E"/>
    <w:rsid w:val="00394ECA"/>
    <w:rsid w:val="003979D3"/>
    <w:rsid w:val="003A2E57"/>
    <w:rsid w:val="003A33B7"/>
    <w:rsid w:val="003B54D2"/>
    <w:rsid w:val="003C06D1"/>
    <w:rsid w:val="003C1475"/>
    <w:rsid w:val="003C4A23"/>
    <w:rsid w:val="003C6752"/>
    <w:rsid w:val="003D5A40"/>
    <w:rsid w:val="003E19AF"/>
    <w:rsid w:val="003E4724"/>
    <w:rsid w:val="00414DBD"/>
    <w:rsid w:val="0041666F"/>
    <w:rsid w:val="0042305B"/>
    <w:rsid w:val="00423AD8"/>
    <w:rsid w:val="00447140"/>
    <w:rsid w:val="00463C34"/>
    <w:rsid w:val="00465C73"/>
    <w:rsid w:val="0046713B"/>
    <w:rsid w:val="0047290C"/>
    <w:rsid w:val="00477A19"/>
    <w:rsid w:val="004807D0"/>
    <w:rsid w:val="00481CDA"/>
    <w:rsid w:val="00491E56"/>
    <w:rsid w:val="004934F4"/>
    <w:rsid w:val="00494760"/>
    <w:rsid w:val="004A0CE8"/>
    <w:rsid w:val="004A115F"/>
    <w:rsid w:val="004B0E87"/>
    <w:rsid w:val="004B46BB"/>
    <w:rsid w:val="004B4CEC"/>
    <w:rsid w:val="004B685E"/>
    <w:rsid w:val="004C4E75"/>
    <w:rsid w:val="004C7259"/>
    <w:rsid w:val="004D1E87"/>
    <w:rsid w:val="004D2B48"/>
    <w:rsid w:val="004D2F10"/>
    <w:rsid w:val="004D3B56"/>
    <w:rsid w:val="004D4742"/>
    <w:rsid w:val="004D681E"/>
    <w:rsid w:val="004E0EA3"/>
    <w:rsid w:val="004E2B42"/>
    <w:rsid w:val="004F434B"/>
    <w:rsid w:val="0051006E"/>
    <w:rsid w:val="00514F8B"/>
    <w:rsid w:val="00520610"/>
    <w:rsid w:val="00524EAC"/>
    <w:rsid w:val="005308D8"/>
    <w:rsid w:val="005321C3"/>
    <w:rsid w:val="005355CB"/>
    <w:rsid w:val="005413F6"/>
    <w:rsid w:val="00541626"/>
    <w:rsid w:val="00541B0E"/>
    <w:rsid w:val="005432E7"/>
    <w:rsid w:val="00543B0D"/>
    <w:rsid w:val="00554828"/>
    <w:rsid w:val="0055606B"/>
    <w:rsid w:val="00576019"/>
    <w:rsid w:val="00576C07"/>
    <w:rsid w:val="00576F01"/>
    <w:rsid w:val="00583197"/>
    <w:rsid w:val="00583F41"/>
    <w:rsid w:val="00587945"/>
    <w:rsid w:val="005A1332"/>
    <w:rsid w:val="005A1B10"/>
    <w:rsid w:val="005A29FB"/>
    <w:rsid w:val="005B664C"/>
    <w:rsid w:val="005C43AF"/>
    <w:rsid w:val="005C4BC8"/>
    <w:rsid w:val="005D5EC8"/>
    <w:rsid w:val="005E233E"/>
    <w:rsid w:val="005E27C4"/>
    <w:rsid w:val="005E4702"/>
    <w:rsid w:val="005F4F32"/>
    <w:rsid w:val="005F6C09"/>
    <w:rsid w:val="00600280"/>
    <w:rsid w:val="00620A47"/>
    <w:rsid w:val="0063441A"/>
    <w:rsid w:val="00654F80"/>
    <w:rsid w:val="006558E4"/>
    <w:rsid w:val="006608C6"/>
    <w:rsid w:val="0066430A"/>
    <w:rsid w:val="00670B1F"/>
    <w:rsid w:val="00673E65"/>
    <w:rsid w:val="00674EFC"/>
    <w:rsid w:val="006A05CD"/>
    <w:rsid w:val="006A5D57"/>
    <w:rsid w:val="006B13E6"/>
    <w:rsid w:val="006D3DFE"/>
    <w:rsid w:val="006D4790"/>
    <w:rsid w:val="006D7580"/>
    <w:rsid w:val="00703CF4"/>
    <w:rsid w:val="00716638"/>
    <w:rsid w:val="00717277"/>
    <w:rsid w:val="00720297"/>
    <w:rsid w:val="00722489"/>
    <w:rsid w:val="007279A8"/>
    <w:rsid w:val="0073136D"/>
    <w:rsid w:val="00736254"/>
    <w:rsid w:val="007703C1"/>
    <w:rsid w:val="007A503A"/>
    <w:rsid w:val="007B65A7"/>
    <w:rsid w:val="007D6AD7"/>
    <w:rsid w:val="007F4EEC"/>
    <w:rsid w:val="007F730A"/>
    <w:rsid w:val="00800FFE"/>
    <w:rsid w:val="00801C71"/>
    <w:rsid w:val="008100BC"/>
    <w:rsid w:val="00822B23"/>
    <w:rsid w:val="0084573F"/>
    <w:rsid w:val="008549B5"/>
    <w:rsid w:val="00861695"/>
    <w:rsid w:val="0086252B"/>
    <w:rsid w:val="008638B2"/>
    <w:rsid w:val="00871269"/>
    <w:rsid w:val="00873480"/>
    <w:rsid w:val="00876615"/>
    <w:rsid w:val="00894F37"/>
    <w:rsid w:val="008A364E"/>
    <w:rsid w:val="008B3AC5"/>
    <w:rsid w:val="008B7E95"/>
    <w:rsid w:val="008C3528"/>
    <w:rsid w:val="008D391E"/>
    <w:rsid w:val="008E20D9"/>
    <w:rsid w:val="008F28A5"/>
    <w:rsid w:val="008F42D1"/>
    <w:rsid w:val="00903014"/>
    <w:rsid w:val="0090679E"/>
    <w:rsid w:val="00907D78"/>
    <w:rsid w:val="00915A68"/>
    <w:rsid w:val="0092455F"/>
    <w:rsid w:val="00930C7F"/>
    <w:rsid w:val="009359AE"/>
    <w:rsid w:val="00944D41"/>
    <w:rsid w:val="00960196"/>
    <w:rsid w:val="00960A3E"/>
    <w:rsid w:val="0097102F"/>
    <w:rsid w:val="0097685B"/>
    <w:rsid w:val="00977554"/>
    <w:rsid w:val="00977A37"/>
    <w:rsid w:val="00985999"/>
    <w:rsid w:val="009877D0"/>
    <w:rsid w:val="00987B4A"/>
    <w:rsid w:val="009B40EF"/>
    <w:rsid w:val="009B6170"/>
    <w:rsid w:val="009D6B78"/>
    <w:rsid w:val="00A1408D"/>
    <w:rsid w:val="00A14653"/>
    <w:rsid w:val="00A412C0"/>
    <w:rsid w:val="00A511AD"/>
    <w:rsid w:val="00A743C2"/>
    <w:rsid w:val="00A818B8"/>
    <w:rsid w:val="00A8277B"/>
    <w:rsid w:val="00A85C69"/>
    <w:rsid w:val="00A85E48"/>
    <w:rsid w:val="00A92F96"/>
    <w:rsid w:val="00AA74BE"/>
    <w:rsid w:val="00AB55B8"/>
    <w:rsid w:val="00AC0D1B"/>
    <w:rsid w:val="00AC5FF9"/>
    <w:rsid w:val="00AC642A"/>
    <w:rsid w:val="00AC774B"/>
    <w:rsid w:val="00AD5AE4"/>
    <w:rsid w:val="00AF0BF4"/>
    <w:rsid w:val="00AF663C"/>
    <w:rsid w:val="00B142F6"/>
    <w:rsid w:val="00B22E4B"/>
    <w:rsid w:val="00B40700"/>
    <w:rsid w:val="00B44877"/>
    <w:rsid w:val="00B53F1E"/>
    <w:rsid w:val="00B55DD8"/>
    <w:rsid w:val="00B60DE4"/>
    <w:rsid w:val="00B66359"/>
    <w:rsid w:val="00B73451"/>
    <w:rsid w:val="00B84B43"/>
    <w:rsid w:val="00B872F3"/>
    <w:rsid w:val="00B977F4"/>
    <w:rsid w:val="00BA7C80"/>
    <w:rsid w:val="00BB42CE"/>
    <w:rsid w:val="00BD421D"/>
    <w:rsid w:val="00BE3CF4"/>
    <w:rsid w:val="00BE5CA8"/>
    <w:rsid w:val="00BE7142"/>
    <w:rsid w:val="00BE7AE7"/>
    <w:rsid w:val="00BF152A"/>
    <w:rsid w:val="00C02C94"/>
    <w:rsid w:val="00C06174"/>
    <w:rsid w:val="00C101B2"/>
    <w:rsid w:val="00C22F41"/>
    <w:rsid w:val="00C42F6F"/>
    <w:rsid w:val="00C46A2E"/>
    <w:rsid w:val="00C60B42"/>
    <w:rsid w:val="00C67339"/>
    <w:rsid w:val="00C72153"/>
    <w:rsid w:val="00C76EFC"/>
    <w:rsid w:val="00C97FF7"/>
    <w:rsid w:val="00CA1652"/>
    <w:rsid w:val="00CB561F"/>
    <w:rsid w:val="00CC21AD"/>
    <w:rsid w:val="00CC2E88"/>
    <w:rsid w:val="00CC43E7"/>
    <w:rsid w:val="00CC65FD"/>
    <w:rsid w:val="00CD553E"/>
    <w:rsid w:val="00CD58B6"/>
    <w:rsid w:val="00CE4205"/>
    <w:rsid w:val="00CE4F17"/>
    <w:rsid w:val="00CE6191"/>
    <w:rsid w:val="00CE7703"/>
    <w:rsid w:val="00CF0A7A"/>
    <w:rsid w:val="00CF0DF9"/>
    <w:rsid w:val="00CF59EF"/>
    <w:rsid w:val="00D05060"/>
    <w:rsid w:val="00D06C00"/>
    <w:rsid w:val="00D105DB"/>
    <w:rsid w:val="00D16AB2"/>
    <w:rsid w:val="00D229CB"/>
    <w:rsid w:val="00D22B42"/>
    <w:rsid w:val="00D31BA1"/>
    <w:rsid w:val="00D34876"/>
    <w:rsid w:val="00D54011"/>
    <w:rsid w:val="00D60200"/>
    <w:rsid w:val="00D651F1"/>
    <w:rsid w:val="00D6797F"/>
    <w:rsid w:val="00D73AD0"/>
    <w:rsid w:val="00D8527C"/>
    <w:rsid w:val="00D96C61"/>
    <w:rsid w:val="00DA26EC"/>
    <w:rsid w:val="00DA636E"/>
    <w:rsid w:val="00DA7FD3"/>
    <w:rsid w:val="00DB5A20"/>
    <w:rsid w:val="00DC0A37"/>
    <w:rsid w:val="00DC2910"/>
    <w:rsid w:val="00DC5E6B"/>
    <w:rsid w:val="00DD4C19"/>
    <w:rsid w:val="00DD5032"/>
    <w:rsid w:val="00DD6E0B"/>
    <w:rsid w:val="00E0155B"/>
    <w:rsid w:val="00E01D65"/>
    <w:rsid w:val="00E16AE3"/>
    <w:rsid w:val="00E174F3"/>
    <w:rsid w:val="00E31258"/>
    <w:rsid w:val="00E327A1"/>
    <w:rsid w:val="00E449AF"/>
    <w:rsid w:val="00E5014C"/>
    <w:rsid w:val="00E77273"/>
    <w:rsid w:val="00E82884"/>
    <w:rsid w:val="00E93795"/>
    <w:rsid w:val="00EB1A89"/>
    <w:rsid w:val="00EC3623"/>
    <w:rsid w:val="00EC53D4"/>
    <w:rsid w:val="00ED1065"/>
    <w:rsid w:val="00ED1E30"/>
    <w:rsid w:val="00ED6AC9"/>
    <w:rsid w:val="00EF0AF4"/>
    <w:rsid w:val="00EF4900"/>
    <w:rsid w:val="00EF4FC0"/>
    <w:rsid w:val="00EF6B46"/>
    <w:rsid w:val="00F203EE"/>
    <w:rsid w:val="00F37124"/>
    <w:rsid w:val="00F45678"/>
    <w:rsid w:val="00F534AF"/>
    <w:rsid w:val="00F54894"/>
    <w:rsid w:val="00F56B12"/>
    <w:rsid w:val="00F66199"/>
    <w:rsid w:val="00F735EA"/>
    <w:rsid w:val="00F810F5"/>
    <w:rsid w:val="00F8187E"/>
    <w:rsid w:val="00F822E6"/>
    <w:rsid w:val="00F84229"/>
    <w:rsid w:val="00F9024B"/>
    <w:rsid w:val="00F90C27"/>
    <w:rsid w:val="00FA0C72"/>
    <w:rsid w:val="00FB57C8"/>
    <w:rsid w:val="00FD0FDF"/>
    <w:rsid w:val="00FD241D"/>
    <w:rsid w:val="00FE05C0"/>
    <w:rsid w:val="00FE39E4"/>
    <w:rsid w:val="00FE3AF8"/>
    <w:rsid w:val="00FF04BF"/>
    <w:rsid w:val="00FF47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74700DA-4CE1-46AB-B44F-C2F52C89E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/>
        <w:ind w:left="-113" w:right="-17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E19AF"/>
    <w:pPr>
      <w:autoSpaceDE w:val="0"/>
      <w:autoSpaceDN w:val="0"/>
      <w:spacing w:after="0"/>
      <w:ind w:left="0" w:right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3E19AF"/>
    <w:pPr>
      <w:keepNext/>
      <w:spacing w:line="360" w:lineRule="auto"/>
      <w:jc w:val="center"/>
      <w:outlineLvl w:val="1"/>
    </w:pPr>
    <w:rPr>
      <w:rFonts w:ascii="Arial" w:hAnsi="Arial" w:cs="Arial"/>
      <w:b/>
      <w:bCs/>
      <w:sz w:val="28"/>
      <w:szCs w:val="28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3E19AF"/>
    <w:rPr>
      <w:rFonts w:ascii="Arial" w:eastAsia="Times New Roman" w:hAnsi="Arial" w:cs="Arial"/>
      <w:b/>
      <w:bCs/>
      <w:sz w:val="28"/>
      <w:szCs w:val="28"/>
      <w:u w:val="single"/>
      <w:lang w:eastAsia="pl-PL"/>
    </w:rPr>
  </w:style>
  <w:style w:type="paragraph" w:styleId="Zwykytekst">
    <w:name w:val="Plain Text"/>
    <w:basedOn w:val="Normalny"/>
    <w:link w:val="ZwykytekstZnak"/>
    <w:rsid w:val="003E19AF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3E19AF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3E19AF"/>
    <w:pPr>
      <w:spacing w:before="120"/>
      <w:jc w:val="both"/>
    </w:pPr>
    <w:rPr>
      <w:rFonts w:ascii="Arial" w:hAnsi="Arial" w:cs="Arial"/>
    </w:rPr>
  </w:style>
  <w:style w:type="character" w:customStyle="1" w:styleId="TekstpodstawowyZnak">
    <w:name w:val="Tekst podstawowy Znak"/>
    <w:basedOn w:val="Domylnaczcionkaakapitu"/>
    <w:link w:val="Tekstpodstawowy"/>
    <w:rsid w:val="003E19AF"/>
    <w:rPr>
      <w:rFonts w:ascii="Arial" w:eastAsia="Times New Roman" w:hAnsi="Arial" w:cs="Arial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63FB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nhideWhenUsed/>
    <w:rsid w:val="00163FB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5014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2061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610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077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7DEB6DB-5E01-437B-AF19-7ED466FE12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270</TotalTime>
  <Pages>1</Pages>
  <Words>171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w Uniejowie</Company>
  <LinksUpToDate>false</LinksUpToDate>
  <CharactersWithSpaces>1201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sp</dc:creator>
  <cp:lastModifiedBy>Malwina Marciniak</cp:lastModifiedBy>
  <cp:revision>57</cp:revision>
  <cp:lastPrinted>2021-01-12T14:15:00Z</cp:lastPrinted>
  <dcterms:created xsi:type="dcterms:W3CDTF">2016-11-15T09:41:00Z</dcterms:created>
  <dcterms:modified xsi:type="dcterms:W3CDTF">2021-01-18T15:20:00Z</dcterms:modified>
</cp:coreProperties>
</file>