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E278F6">
        <w:rPr>
          <w:rFonts w:ascii="Times New Roman" w:hAnsi="Times New Roman" w:cs="Times New Roman"/>
          <w:sz w:val="22"/>
          <w:szCs w:val="22"/>
        </w:rPr>
        <w:t>18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E278F6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E278F6">
        <w:rPr>
          <w:rFonts w:ascii="Times New Roman" w:hAnsi="Times New Roman" w:cs="Times New Roman"/>
          <w:b/>
          <w:sz w:val="22"/>
          <w:szCs w:val="22"/>
        </w:rPr>
        <w:t>9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60664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E278F6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E278F6" w:rsidRPr="00E278F6">
        <w:rPr>
          <w:b/>
          <w:bCs/>
        </w:rPr>
        <w:t xml:space="preserve">PSG Sp. z o.o., Oddział Zakład Gazowniczy w Łodzi, ul. Targowa 18, 90-042 Łódź, Pełnomocnik: Pan Łukasz Tarnowski, będący pracownikiem TECHNIGAS Sp. z o.o., ul. </w:t>
      </w:r>
      <w:proofErr w:type="spellStart"/>
      <w:r w:rsidR="00E278F6" w:rsidRPr="00E278F6">
        <w:rPr>
          <w:b/>
          <w:bCs/>
        </w:rPr>
        <w:t>Kuropatwińskiej</w:t>
      </w:r>
      <w:proofErr w:type="spellEnd"/>
      <w:r w:rsidR="00E278F6" w:rsidRPr="00E278F6">
        <w:rPr>
          <w:b/>
          <w:bCs/>
        </w:rPr>
        <w:t xml:space="preserve"> 16, 95-100 Zgierz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E278F6" w:rsidRPr="00E278F6">
        <w:rPr>
          <w:b/>
        </w:rPr>
        <w:t xml:space="preserve">budowy sieci gazowej średniego ciśnienia HDPE DN 63, na działkach oznaczonych w ewidencji gruntów nr </w:t>
      </w:r>
      <w:proofErr w:type="spellStart"/>
      <w:r w:rsidR="00E278F6" w:rsidRPr="00E278F6">
        <w:rPr>
          <w:b/>
        </w:rPr>
        <w:t>ewid</w:t>
      </w:r>
      <w:proofErr w:type="spellEnd"/>
      <w:r w:rsidR="00E278F6" w:rsidRPr="00E278F6">
        <w:rPr>
          <w:b/>
        </w:rPr>
        <w:t>. 1329/2, 1330/1, 1331/1, 1332/1, 1345/2, 1378/1, 1378/2, 1379/2, 1330/3, 1330/2, 255/2, 308/2, 308/3, 30, 29/1, 2153, 2375, obręb 1 Uniejów, gm. Uniejów, usytuowanych w strefie „B”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bookmarkStart w:id="0" w:name="_GoBack"/>
      <w:bookmarkEnd w:id="0"/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E9B" w:rsidRDefault="00E15E9B" w:rsidP="00163FBE">
      <w:r>
        <w:separator/>
      </w:r>
    </w:p>
  </w:endnote>
  <w:endnote w:type="continuationSeparator" w:id="0">
    <w:p w:rsidR="00E15E9B" w:rsidRDefault="00E15E9B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E9B" w:rsidRDefault="00E15E9B" w:rsidP="00163FBE">
      <w:r>
        <w:separator/>
      </w:r>
    </w:p>
  </w:footnote>
  <w:footnote w:type="continuationSeparator" w:id="0">
    <w:p w:rsidR="00E15E9B" w:rsidRDefault="00E15E9B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78F6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AFB0B0-044D-401C-ACA4-7C611681A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68</cp:revision>
  <cp:lastPrinted>2021-08-12T13:33:00Z</cp:lastPrinted>
  <dcterms:created xsi:type="dcterms:W3CDTF">2016-11-15T09:41:00Z</dcterms:created>
  <dcterms:modified xsi:type="dcterms:W3CDTF">2021-11-18T09:13:00Z</dcterms:modified>
</cp:coreProperties>
</file>