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0E6686">
        <w:rPr>
          <w:rFonts w:ascii="Times New Roman" w:hAnsi="Times New Roman" w:cs="Times New Roman"/>
          <w:sz w:val="22"/>
          <w:szCs w:val="22"/>
        </w:rPr>
        <w:t>17</w:t>
      </w:r>
      <w:r w:rsidR="00EB1660">
        <w:rPr>
          <w:rFonts w:ascii="Times New Roman" w:hAnsi="Times New Roman" w:cs="Times New Roman"/>
          <w:sz w:val="22"/>
          <w:szCs w:val="22"/>
        </w:rPr>
        <w:t>.</w:t>
      </w:r>
      <w:r w:rsidR="000E6686">
        <w:rPr>
          <w:rFonts w:ascii="Times New Roman" w:hAnsi="Times New Roman" w:cs="Times New Roman"/>
          <w:sz w:val="22"/>
          <w:szCs w:val="22"/>
        </w:rPr>
        <w:t>01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0E6686">
        <w:rPr>
          <w:rFonts w:ascii="Times New Roman" w:hAnsi="Times New Roman" w:cs="Times New Roman"/>
          <w:sz w:val="22"/>
          <w:szCs w:val="22"/>
        </w:rPr>
        <w:t>2022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0E6686">
        <w:rPr>
          <w:rFonts w:ascii="Times New Roman" w:hAnsi="Times New Roman" w:cs="Times New Roman"/>
          <w:b/>
          <w:sz w:val="22"/>
          <w:szCs w:val="22"/>
        </w:rPr>
        <w:t>11</w:t>
      </w:r>
      <w:r w:rsidR="001B1D10">
        <w:rPr>
          <w:rFonts w:ascii="Times New Roman" w:hAnsi="Times New Roman" w:cs="Times New Roman"/>
          <w:b/>
          <w:sz w:val="22"/>
          <w:szCs w:val="22"/>
        </w:rPr>
        <w:t>.1</w:t>
      </w:r>
      <w:r w:rsidR="00A92F96"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F163BD">
        <w:rPr>
          <w:rFonts w:ascii="Times New Roman" w:hAnsi="Times New Roman" w:cs="Times New Roman"/>
          <w:b/>
          <w:sz w:val="22"/>
          <w:szCs w:val="22"/>
        </w:rPr>
        <w:t>2021</w:t>
      </w:r>
    </w:p>
    <w:p w:rsidR="003E19AF" w:rsidRPr="00CC43E7" w:rsidRDefault="003E19AF" w:rsidP="003E19AF">
      <w:pPr>
        <w:spacing w:before="120" w:line="360" w:lineRule="auto"/>
        <w:rPr>
          <w:sz w:val="22"/>
          <w:szCs w:val="22"/>
        </w:rPr>
      </w:pPr>
    </w:p>
    <w:p w:rsidR="003E19AF" w:rsidRPr="00CC43E7" w:rsidRDefault="003E19AF" w:rsidP="003E19AF">
      <w:pPr>
        <w:pStyle w:val="Nagwek2"/>
        <w:rPr>
          <w:rFonts w:ascii="Times New Roman" w:hAnsi="Times New Roman" w:cs="Times New Roman"/>
          <w:w w:val="200"/>
          <w:sz w:val="22"/>
          <w:szCs w:val="22"/>
        </w:rPr>
      </w:pPr>
      <w:r w:rsidRPr="00CC43E7">
        <w:rPr>
          <w:rFonts w:ascii="Times New Roman" w:hAnsi="Times New Roman" w:cs="Times New Roman"/>
          <w:w w:val="200"/>
          <w:sz w:val="22"/>
          <w:szCs w:val="22"/>
        </w:rPr>
        <w:t>Zawiadomienie</w:t>
      </w:r>
    </w:p>
    <w:p w:rsidR="003E19AF" w:rsidRPr="00CC43E7" w:rsidRDefault="003E19AF" w:rsidP="003E19AF">
      <w:pPr>
        <w:spacing w:line="360" w:lineRule="auto"/>
        <w:jc w:val="center"/>
        <w:rPr>
          <w:sz w:val="22"/>
          <w:szCs w:val="22"/>
        </w:rPr>
      </w:pPr>
      <w:r w:rsidRPr="00CC43E7">
        <w:rPr>
          <w:b/>
          <w:bCs/>
          <w:sz w:val="22"/>
          <w:szCs w:val="22"/>
        </w:rPr>
        <w:t>o wszczęciu postępowania</w:t>
      </w:r>
    </w:p>
    <w:p w:rsidR="003E19AF" w:rsidRPr="0014255B" w:rsidRDefault="003E19AF" w:rsidP="005432E7">
      <w:pPr>
        <w:spacing w:line="360" w:lineRule="auto"/>
        <w:jc w:val="both"/>
      </w:pPr>
    </w:p>
    <w:p w:rsidR="000E6686" w:rsidRDefault="003E19AF" w:rsidP="003B7911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 xml:space="preserve">Zgodnie z art. 61 § 4 ustawy z dnia 14 czerwca 1960 roku Kodeks postępowania administracyjnego </w:t>
      </w:r>
      <w:r w:rsidR="000A4592" w:rsidRPr="00EB2519">
        <w:rPr>
          <w:sz w:val="22"/>
          <w:szCs w:val="22"/>
        </w:rPr>
        <w:t xml:space="preserve"> </w:t>
      </w:r>
      <w:r w:rsidR="001B1D10">
        <w:rPr>
          <w:sz w:val="22"/>
          <w:szCs w:val="22"/>
        </w:rPr>
        <w:t>(</w:t>
      </w:r>
      <w:proofErr w:type="spellStart"/>
      <w:r w:rsidR="001B1D10">
        <w:rPr>
          <w:sz w:val="22"/>
          <w:szCs w:val="22"/>
        </w:rPr>
        <w:t>t.</w:t>
      </w:r>
      <w:r w:rsidR="00692926">
        <w:rPr>
          <w:sz w:val="22"/>
          <w:szCs w:val="22"/>
        </w:rPr>
        <w:t>j</w:t>
      </w:r>
      <w:proofErr w:type="spellEnd"/>
      <w:r w:rsidR="00692926">
        <w:rPr>
          <w:sz w:val="22"/>
          <w:szCs w:val="22"/>
        </w:rPr>
        <w:t>.: Dz. U. z 2021 r., poz. 735</w:t>
      </w:r>
      <w:r w:rsidRPr="00EB2519">
        <w:rPr>
          <w:sz w:val="22"/>
          <w:szCs w:val="22"/>
        </w:rPr>
        <w:t>) zawiadamia się, że zostało wszczęte, na</w:t>
      </w:r>
      <w:r w:rsidR="007A503A" w:rsidRPr="00EB2519">
        <w:rPr>
          <w:sz w:val="22"/>
          <w:szCs w:val="22"/>
        </w:rPr>
        <w:t xml:space="preserve"> </w:t>
      </w:r>
      <w:r w:rsidRPr="00EB2519">
        <w:rPr>
          <w:sz w:val="22"/>
          <w:szCs w:val="22"/>
        </w:rPr>
        <w:t>wniosek</w:t>
      </w:r>
      <w:r w:rsidR="00793B29" w:rsidRPr="00793B29">
        <w:rPr>
          <w:b/>
          <w:bCs/>
        </w:rPr>
        <w:t xml:space="preserve"> </w:t>
      </w:r>
      <w:r w:rsidR="000E6686">
        <w:rPr>
          <w:b/>
          <w:bCs/>
        </w:rPr>
        <w:t>Polskiej Spółki</w:t>
      </w:r>
      <w:r w:rsidR="000E6686" w:rsidRPr="000E6686">
        <w:rPr>
          <w:b/>
          <w:bCs/>
        </w:rPr>
        <w:t xml:space="preserve"> Gazownictwa Sp. z o.o., ul. Wojciecha Bandrowskiego 16, 33-100 Tarnów, którą reprezentuje pełnomocnik: Pani Emilia Sitarek, ul. Wojska Polskiego 69, 95-070 Aleksandrów Łódzki</w:t>
      </w:r>
      <w:r w:rsidR="00916FAF" w:rsidRPr="00916FAF">
        <w:rPr>
          <w:b/>
          <w:bCs/>
        </w:rPr>
        <w:t>,</w:t>
      </w:r>
      <w:r w:rsidR="003601DE">
        <w:rPr>
          <w:b/>
          <w:bCs/>
        </w:rPr>
        <w:t xml:space="preserve"> </w:t>
      </w:r>
      <w:r w:rsidR="005E477B" w:rsidRPr="00EB2519">
        <w:rPr>
          <w:sz w:val="22"/>
          <w:szCs w:val="22"/>
        </w:rPr>
        <w:t>postępowa</w:t>
      </w:r>
      <w:r w:rsidR="005E477B">
        <w:rPr>
          <w:sz w:val="22"/>
          <w:szCs w:val="22"/>
        </w:rPr>
        <w:t xml:space="preserve">nie w sprawie wydania decyzji o </w:t>
      </w:r>
      <w:r w:rsidR="005E477B" w:rsidRPr="00EB2519">
        <w:rPr>
          <w:sz w:val="22"/>
          <w:szCs w:val="22"/>
        </w:rPr>
        <w:t>ustalenie lokalizacji inwestycji celu publicznego dotyczącej</w:t>
      </w:r>
      <w:bookmarkStart w:id="0" w:name="_Hlk45865587"/>
      <w:r w:rsidR="00155713">
        <w:rPr>
          <w:sz w:val="22"/>
          <w:szCs w:val="22"/>
        </w:rPr>
        <w:t xml:space="preserve">: </w:t>
      </w:r>
      <w:bookmarkEnd w:id="0"/>
      <w:r w:rsidR="000E6686">
        <w:rPr>
          <w:b/>
        </w:rPr>
        <w:t>budowy</w:t>
      </w:r>
      <w:r w:rsidR="000E6686" w:rsidRPr="000E6686">
        <w:rPr>
          <w:b/>
        </w:rPr>
        <w:t xml:space="preserve"> gazociągu średniego ciśnienia z rur PE DN125/63/40/25, na działkach nr </w:t>
      </w:r>
      <w:proofErr w:type="spellStart"/>
      <w:r w:rsidR="000E6686" w:rsidRPr="000E6686">
        <w:rPr>
          <w:b/>
        </w:rPr>
        <w:t>ewid</w:t>
      </w:r>
      <w:proofErr w:type="spellEnd"/>
      <w:r w:rsidR="000E6686" w:rsidRPr="000E6686">
        <w:rPr>
          <w:b/>
        </w:rPr>
        <w:t>. 629, 658/1, 657/1, 656/1, 655/1, 654/1, 653/1, 652/1, 650/3, 650/4, 650/1, 649/1, 648/1, 648/2, 616/1, 647, 659, 709, 661, 665, 666/1, 672, 673, 676, 677, 757, 628/1, 628/2, 64</w:t>
      </w:r>
      <w:r w:rsidR="000E6686">
        <w:rPr>
          <w:b/>
        </w:rPr>
        <w:t>6, obręb Brzeziny, gm. Uniejów.</w:t>
      </w:r>
    </w:p>
    <w:p w:rsidR="003B7911" w:rsidRPr="00910C39" w:rsidRDefault="003B7911" w:rsidP="003B7911">
      <w:pPr>
        <w:spacing w:line="360" w:lineRule="auto"/>
        <w:jc w:val="both"/>
        <w:rPr>
          <w:b/>
          <w:sz w:val="22"/>
          <w:szCs w:val="22"/>
        </w:rPr>
      </w:pPr>
      <w:bookmarkStart w:id="1" w:name="_GoBack"/>
      <w:bookmarkEnd w:id="1"/>
      <w:r w:rsidRPr="00CC43E7">
        <w:rPr>
          <w:sz w:val="22"/>
          <w:szCs w:val="22"/>
        </w:rPr>
        <w:t>W związku z powyższym informuje się</w:t>
      </w:r>
      <w:r>
        <w:rPr>
          <w:sz w:val="22"/>
          <w:szCs w:val="22"/>
        </w:rPr>
        <w:t xml:space="preserve"> również</w:t>
      </w:r>
      <w:r w:rsidRPr="00CC43E7">
        <w:rPr>
          <w:sz w:val="22"/>
          <w:szCs w:val="22"/>
        </w:rPr>
        <w:t>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3B7911" w:rsidRPr="005841CC" w:rsidRDefault="003B7911" w:rsidP="003B791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p w:rsidR="003B7911" w:rsidRDefault="003B7911" w:rsidP="003B7911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00F3F" w:rsidRDefault="00300F3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6D6995" w:rsidRDefault="006D6995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6D6995" w:rsidRDefault="006D6995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6D6995" w:rsidRDefault="006D6995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A96754" w:rsidRDefault="00A96754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00F3F" w:rsidRDefault="00300F3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00F3F" w:rsidRDefault="00300F3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3E19A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>Otrzymują:</w:t>
      </w:r>
    </w:p>
    <w:p w:rsidR="001E0395" w:rsidRDefault="003E19AF" w:rsidP="00B60823">
      <w:pPr>
        <w:pStyle w:val="Tekstpodstawowy"/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 xml:space="preserve"> </w:t>
      </w:r>
      <w:r w:rsidR="00026B61">
        <w:rPr>
          <w:rFonts w:ascii="Times New Roman" w:hAnsi="Times New Roman" w:cs="Times New Roman"/>
          <w:sz w:val="22"/>
          <w:szCs w:val="22"/>
        </w:rPr>
        <w:t>Strony postępowania wg listy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E847F9" w:rsidRDefault="00E847F9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Pr="00BD11C2" w:rsidRDefault="00B60823" w:rsidP="00B60823">
      <w:pPr>
        <w:jc w:val="center"/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Klauzula Informacyjna</w:t>
      </w:r>
    </w:p>
    <w:p w:rsidR="00B60823" w:rsidRPr="00BD11C2" w:rsidRDefault="00B60823" w:rsidP="00B60823">
      <w:pPr>
        <w:rPr>
          <w:sz w:val="16"/>
          <w:szCs w:val="16"/>
          <w:lang w:eastAsia="ar-SA"/>
        </w:rPr>
      </w:pPr>
      <w:r w:rsidRPr="00BD11C2">
        <w:rPr>
          <w:sz w:val="16"/>
          <w:szCs w:val="16"/>
        </w:rPr>
        <w:t xml:space="preserve">            Zgodnie z art. 13 i 14 rozporządzenia Parlamentu Europejskiego i Rady (UE) 2016/679 z 27.04.2016 r. w sprawie ochrony osób fizycznych w związku z przetwarzaniem danych osobowych i w sprawie swobodnego przepływu takich danych oraz uchylenia dyrektywy 95/46/WE (ogólne rozporządzenie o ochronie danych) (</w:t>
      </w:r>
      <w:proofErr w:type="spellStart"/>
      <w:r w:rsidRPr="00BD11C2">
        <w:rPr>
          <w:sz w:val="16"/>
          <w:szCs w:val="16"/>
        </w:rPr>
        <w:t>Dz.Urz</w:t>
      </w:r>
      <w:proofErr w:type="spellEnd"/>
      <w:r w:rsidRPr="00BD11C2">
        <w:rPr>
          <w:sz w:val="16"/>
          <w:szCs w:val="16"/>
        </w:rPr>
        <w:t>. UE L 119.1 ) – dalej RODO − informujemy, że będą Pani/Panu przysługiwały określone poniżej prawa związane z przetwarzaniem Pani/Pana danych osobowych przez Starostwo Powiatowe w Poddębicach z siedzibą w Poddębicach, ul. Łęczycka 16.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br/>
      </w:r>
      <w:r w:rsidRPr="00BD11C2">
        <w:rPr>
          <w:b/>
          <w:bCs/>
          <w:sz w:val="16"/>
          <w:szCs w:val="16"/>
        </w:rPr>
        <w:t>I. Administrator danych osobowych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Burmistrz Miasta Uniejów z siedzibą: ul. Bł. Bogumiła 13, 99-210 Uniejów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II. Inspektor Ochrony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Wyznaczono Inspektora Ochrony Danych, z którym może Pan/Pani się skontaktować w sprawach ochrony Pana/Pani danych osobowych poprzez adres e-mail: daneosobowe@uniejow.pl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III. Cele i podstawy przetwarzania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Określono cele przetwarzania Pana/Pani danych. Dane przetwarzane będą:</w:t>
      </w:r>
      <w:r w:rsidRPr="00BD11C2">
        <w:rPr>
          <w:sz w:val="16"/>
          <w:szCs w:val="16"/>
        </w:rPr>
        <w:br/>
        <w:t>1. w celu wykonania zadania realizowanego w interesie publicznym lub w ramach sprawowania władzy publicznej powierzonej Administratorowi (podstawa art. 6 ust. 1 lit. e RODO) oraz wypełnienia obowiązku prawnego ciążącego na Administratorze (podstawa art. 6 ust. 1 lit. c RODO).</w:t>
      </w:r>
      <w:r w:rsidRPr="00BD11C2">
        <w:rPr>
          <w:sz w:val="16"/>
          <w:szCs w:val="16"/>
        </w:rPr>
        <w:br/>
        <w:t>2. w celu wykonania i na podstawie umowy, gdy ją zawarto (podstawa art. 6 ust. 1 lit. b RODO);</w:t>
      </w:r>
      <w:r w:rsidRPr="00BD11C2">
        <w:rPr>
          <w:sz w:val="16"/>
          <w:szCs w:val="16"/>
        </w:rPr>
        <w:br/>
        <w:t>3. w celu pomocy konsumenckiej, ponieważ jest to niezbędne do ochrony Pana/Pani żywotnych interesów lub żywotnych interesów innej osoby (art. 6 ust. 1 lit. d RODO);</w:t>
      </w:r>
      <w:r w:rsidRPr="00BD11C2">
        <w:rPr>
          <w:sz w:val="16"/>
          <w:szCs w:val="16"/>
        </w:rPr>
        <w:br/>
        <w:t>4. w celach rekrutacji na podstawie Pana/Pani zgody (podstawa z art. 6 ust. 1 lit. a RODO):</w:t>
      </w:r>
      <w:r w:rsidRPr="00BD11C2">
        <w:rPr>
          <w:sz w:val="16"/>
          <w:szCs w:val="16"/>
        </w:rPr>
        <w:br/>
        <w:t>W każdej chwili przysługuje Panu/Pani prawo do wycofania zgody na przetwarzanie Pana/Pani danych osobowych, ale cofnięcie zgody nie wpływa na zgodność z prawem przetwarzania, którego dokonano na podstawie Pana/Pani zgody przed jej wycofaniem;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IV. Prawo do sprzeciwu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każdej chwili przysługuje Panu/Pani prawo do wniesienia sprzeciwu wobec przetwarzania Pana/Pani danych opisanych powyżej. Administrator zaprzestanie przetwarzać Pana/Pani dane, chyba że będzie w stanie wykazać, iż przetwarzanie danych osobowych będzie w myśl Rozporządzenia niezbędne m.in. do: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wywiązania się z obowiązku prawnego,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wykonania zadania realizowanego w interesie publicznym lub w ramach sprawowania władzy publicznej powierzonej administratorowi,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ewentualnego ustalenia, dochodzenia lub obrony roszczeń.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V. Okres przechowywania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Pana/Pani dane osobowe będą przetwarzane przez okres niezbędny do realizacji wskazanego w pkt III celu przetwarzania, w tym również obowiązku archiwizacyjnego wynikającego z przepisów prawa.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VI. Odbiorcy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związku z przetwarzaniem danych w celu wskazanym w pkt III, Pana/Pani dane osobowe mogą być udostępnione innym odbiorcom lub kategoriom odbiorców. Odbiorcami danych mogą być: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a) Podmioty upoważnione do odbioru Pana/Pani danych osobowych na podstawie odpowiednich przepisów prawa;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b) Podmioty, które przetwarzają Pana/Pani dane osobowe w imieniu Administratora, na podstawie zawartej umowy powierzenia przetwarzania danych osobowych (tzw. podmioty przetwarzające).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VII. Informacja o zamiarze przekazywania danych osobowych do państwa trzeciego lub organizacji międzynarodowej</w:t>
      </w:r>
      <w:r w:rsidRPr="00BD11C2">
        <w:rPr>
          <w:sz w:val="16"/>
          <w:szCs w:val="16"/>
        </w:rPr>
        <w:br/>
        <w:t>Administrator nie zamierza przekazywać Pana/Pani danych do państwa trzeciego ani do organizacji międzynarodowych (nie dotyczy spraw prowadzonych przez Wydział Komunikacji).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VIII. Prawa osób, których dane dotyczą: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Zgodnie z RODO, przysługuje Panu/Pani:</w:t>
      </w:r>
      <w:r w:rsidRPr="00BD11C2">
        <w:rPr>
          <w:sz w:val="16"/>
          <w:szCs w:val="16"/>
        </w:rPr>
        <w:br/>
        <w:t>a) prawo dostępu do swoich danych;</w:t>
      </w:r>
      <w:r w:rsidRPr="00BD11C2">
        <w:rPr>
          <w:sz w:val="16"/>
          <w:szCs w:val="16"/>
        </w:rPr>
        <w:br/>
        <w:t>b) prawo do sprostowania swoich danych;</w:t>
      </w:r>
      <w:r w:rsidRPr="00BD11C2">
        <w:rPr>
          <w:sz w:val="16"/>
          <w:szCs w:val="16"/>
        </w:rPr>
        <w:br/>
        <w:t>c) prawo do usunięcia danych, ograniczenia przetwarzania danych;</w:t>
      </w:r>
      <w:r w:rsidRPr="00BD11C2">
        <w:rPr>
          <w:sz w:val="16"/>
          <w:szCs w:val="16"/>
        </w:rPr>
        <w:br/>
        <w:t>d) prawo do wniesienia sprzeciwu wobec przetwarzania danych;</w:t>
      </w:r>
      <w:r w:rsidRPr="00BD11C2">
        <w:rPr>
          <w:sz w:val="16"/>
          <w:szCs w:val="16"/>
        </w:rPr>
        <w:br/>
        <w:t>e) prawo do przenoszenia danych;</w:t>
      </w:r>
      <w:r w:rsidRPr="00BD11C2">
        <w:rPr>
          <w:sz w:val="16"/>
          <w:szCs w:val="16"/>
        </w:rPr>
        <w:br/>
        <w:t>f) prawo do wniesienia skargi do organu nadzorczego, tj. Prezesa Urzędu Ochrony Danych Osobowych, ul. Stawki 2, 00-193 Warszawa, w przypadku uznania, że przetwarzanie danych osobowych narusza przepisy Rozporządzenia.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IX. Informacja o wymogu/dobrowolności podania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Podanie przez Pana/Panią danych osobowych jest warunkiem prowadzenia sprawy w Starostwie Powiatowym w Poddębicach, przy czym podanie danych jest: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a) obowiązkowe, jeśli tak zostało to określone w przepisach prawa;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b) dobrowolne, jeśli odbywa się na podstawie Pana/Pani zgody lub ma na celu zawarcie umowy. Konsekwencją niepodania danych będzie brak możliwości realizacji czynności urzędowych lub nie zawarcie umowy.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X. Zautomatyzowane podejmowanie decyzji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oparciu o Pana/Pani dane osobowe Administrator nie będzie podejmował wobec Pana/Pani zautomatyzowanych decyzji, w tym decyzji będących wynikiem profilowania.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D11C2" w:rsidRPr="00B13A36" w:rsidRDefault="00BD11C2" w:rsidP="007973D1">
      <w:pPr>
        <w:pStyle w:val="Tekstpodstawowy"/>
        <w:spacing w:line="276" w:lineRule="auto"/>
        <w:ind w:left="720"/>
        <w:jc w:val="left"/>
        <w:rPr>
          <w:rFonts w:ascii="Times New Roman" w:hAnsi="Times New Roman" w:cs="Times New Roman"/>
          <w:sz w:val="22"/>
          <w:szCs w:val="22"/>
        </w:rPr>
      </w:pPr>
    </w:p>
    <w:sectPr w:rsidR="00BD11C2" w:rsidRPr="00B13A36" w:rsidSect="003B7911">
      <w:footerReference w:type="default" r:id="rId8"/>
      <w:pgSz w:w="11906" w:h="16838"/>
      <w:pgMar w:top="568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0942" w:rsidRDefault="00070942" w:rsidP="00163FBE">
      <w:r>
        <w:separator/>
      </w:r>
    </w:p>
  </w:endnote>
  <w:endnote w:type="continuationSeparator" w:id="0">
    <w:p w:rsidR="00070942" w:rsidRDefault="00070942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9B197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3B791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0942" w:rsidRDefault="00070942" w:rsidP="00163FBE">
      <w:r>
        <w:separator/>
      </w:r>
    </w:p>
  </w:footnote>
  <w:footnote w:type="continuationSeparator" w:id="0">
    <w:p w:rsidR="00070942" w:rsidRDefault="00070942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23829"/>
    <w:multiLevelType w:val="hybridMultilevel"/>
    <w:tmpl w:val="7D0A76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94410B"/>
    <w:multiLevelType w:val="hybridMultilevel"/>
    <w:tmpl w:val="F0105354"/>
    <w:lvl w:ilvl="0" w:tplc="46464DC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B039E9"/>
    <w:multiLevelType w:val="multilevel"/>
    <w:tmpl w:val="B4A47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0228BD"/>
    <w:multiLevelType w:val="hybridMultilevel"/>
    <w:tmpl w:val="B590F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715AC7"/>
    <w:multiLevelType w:val="hybridMultilevel"/>
    <w:tmpl w:val="A7CA5F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6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FA"/>
    <w:rsid w:val="00016DB4"/>
    <w:rsid w:val="0001708F"/>
    <w:rsid w:val="00023F6A"/>
    <w:rsid w:val="00026877"/>
    <w:rsid w:val="00026909"/>
    <w:rsid w:val="00026B61"/>
    <w:rsid w:val="000375CC"/>
    <w:rsid w:val="000401A8"/>
    <w:rsid w:val="00070942"/>
    <w:rsid w:val="00071D0D"/>
    <w:rsid w:val="00090328"/>
    <w:rsid w:val="0009349C"/>
    <w:rsid w:val="000A1C44"/>
    <w:rsid w:val="000A4592"/>
    <w:rsid w:val="000B2EF2"/>
    <w:rsid w:val="000C171B"/>
    <w:rsid w:val="000C5B3D"/>
    <w:rsid w:val="000C603E"/>
    <w:rsid w:val="000C77CD"/>
    <w:rsid w:val="000D2B76"/>
    <w:rsid w:val="000E5434"/>
    <w:rsid w:val="000E6686"/>
    <w:rsid w:val="000F0727"/>
    <w:rsid w:val="000F23F5"/>
    <w:rsid w:val="000F4438"/>
    <w:rsid w:val="0010796B"/>
    <w:rsid w:val="0011075F"/>
    <w:rsid w:val="00112305"/>
    <w:rsid w:val="00117A0C"/>
    <w:rsid w:val="001245F9"/>
    <w:rsid w:val="00127946"/>
    <w:rsid w:val="00134610"/>
    <w:rsid w:val="00135381"/>
    <w:rsid w:val="001372ED"/>
    <w:rsid w:val="00137D1A"/>
    <w:rsid w:val="0014255B"/>
    <w:rsid w:val="00142BEA"/>
    <w:rsid w:val="00155713"/>
    <w:rsid w:val="00163CBE"/>
    <w:rsid w:val="00163FBE"/>
    <w:rsid w:val="00166403"/>
    <w:rsid w:val="00175E5C"/>
    <w:rsid w:val="00177AC7"/>
    <w:rsid w:val="00181EB9"/>
    <w:rsid w:val="00187766"/>
    <w:rsid w:val="0019338C"/>
    <w:rsid w:val="0019431B"/>
    <w:rsid w:val="001A2209"/>
    <w:rsid w:val="001B1D10"/>
    <w:rsid w:val="001B7BD0"/>
    <w:rsid w:val="001C14A6"/>
    <w:rsid w:val="001D224A"/>
    <w:rsid w:val="001D27F7"/>
    <w:rsid w:val="001E0395"/>
    <w:rsid w:val="001E2470"/>
    <w:rsid w:val="001E26D0"/>
    <w:rsid w:val="001E35E1"/>
    <w:rsid w:val="001E4FFF"/>
    <w:rsid w:val="001E6B74"/>
    <w:rsid w:val="001E7B50"/>
    <w:rsid w:val="001F7C7B"/>
    <w:rsid w:val="00211BDC"/>
    <w:rsid w:val="002228B3"/>
    <w:rsid w:val="00236826"/>
    <w:rsid w:val="0024248C"/>
    <w:rsid w:val="00251DBA"/>
    <w:rsid w:val="00252F24"/>
    <w:rsid w:val="00255805"/>
    <w:rsid w:val="00262E54"/>
    <w:rsid w:val="00272F05"/>
    <w:rsid w:val="00273D98"/>
    <w:rsid w:val="0027596D"/>
    <w:rsid w:val="00285B6C"/>
    <w:rsid w:val="00295EAF"/>
    <w:rsid w:val="002A0543"/>
    <w:rsid w:val="002B3CEE"/>
    <w:rsid w:val="002B424B"/>
    <w:rsid w:val="002B58FD"/>
    <w:rsid w:val="002C25A2"/>
    <w:rsid w:val="002C263C"/>
    <w:rsid w:val="002C3D72"/>
    <w:rsid w:val="002C51CF"/>
    <w:rsid w:val="002F2DC5"/>
    <w:rsid w:val="0030041F"/>
    <w:rsid w:val="00300F3F"/>
    <w:rsid w:val="00300FE6"/>
    <w:rsid w:val="00305F2A"/>
    <w:rsid w:val="00306CC7"/>
    <w:rsid w:val="00317A4A"/>
    <w:rsid w:val="00322D8E"/>
    <w:rsid w:val="003342D5"/>
    <w:rsid w:val="003349B6"/>
    <w:rsid w:val="0034226D"/>
    <w:rsid w:val="003601DE"/>
    <w:rsid w:val="0036064B"/>
    <w:rsid w:val="0036458F"/>
    <w:rsid w:val="003745F4"/>
    <w:rsid w:val="00374663"/>
    <w:rsid w:val="00392BB9"/>
    <w:rsid w:val="0039380E"/>
    <w:rsid w:val="00394707"/>
    <w:rsid w:val="003A2E57"/>
    <w:rsid w:val="003A61D2"/>
    <w:rsid w:val="003B7911"/>
    <w:rsid w:val="003C06D1"/>
    <w:rsid w:val="003C1475"/>
    <w:rsid w:val="003C6752"/>
    <w:rsid w:val="003D073A"/>
    <w:rsid w:val="003D5A40"/>
    <w:rsid w:val="003E19AF"/>
    <w:rsid w:val="003E271A"/>
    <w:rsid w:val="0041666F"/>
    <w:rsid w:val="004170FC"/>
    <w:rsid w:val="00423AD8"/>
    <w:rsid w:val="00442F4C"/>
    <w:rsid w:val="00446C3C"/>
    <w:rsid w:val="00446FE1"/>
    <w:rsid w:val="00447972"/>
    <w:rsid w:val="00463C34"/>
    <w:rsid w:val="00465C73"/>
    <w:rsid w:val="0047081B"/>
    <w:rsid w:val="0047290C"/>
    <w:rsid w:val="004746A3"/>
    <w:rsid w:val="00476E91"/>
    <w:rsid w:val="00477A19"/>
    <w:rsid w:val="004807D0"/>
    <w:rsid w:val="0048198A"/>
    <w:rsid w:val="00481CDA"/>
    <w:rsid w:val="0048688C"/>
    <w:rsid w:val="00487A4F"/>
    <w:rsid w:val="004902B2"/>
    <w:rsid w:val="004934F4"/>
    <w:rsid w:val="00494760"/>
    <w:rsid w:val="00494F27"/>
    <w:rsid w:val="004A0CE8"/>
    <w:rsid w:val="004A69B5"/>
    <w:rsid w:val="004B0E87"/>
    <w:rsid w:val="004B46BB"/>
    <w:rsid w:val="004B4CEC"/>
    <w:rsid w:val="004B685E"/>
    <w:rsid w:val="004B7FAB"/>
    <w:rsid w:val="004C0599"/>
    <w:rsid w:val="004C4E75"/>
    <w:rsid w:val="004D1E87"/>
    <w:rsid w:val="004D2F10"/>
    <w:rsid w:val="004D3B56"/>
    <w:rsid w:val="004D4742"/>
    <w:rsid w:val="004E3ABB"/>
    <w:rsid w:val="004E58CC"/>
    <w:rsid w:val="004F0CE8"/>
    <w:rsid w:val="004F4D0D"/>
    <w:rsid w:val="0050462C"/>
    <w:rsid w:val="00511EA3"/>
    <w:rsid w:val="00514F8B"/>
    <w:rsid w:val="00520610"/>
    <w:rsid w:val="005308D8"/>
    <w:rsid w:val="005321C3"/>
    <w:rsid w:val="005355CB"/>
    <w:rsid w:val="00541441"/>
    <w:rsid w:val="00541626"/>
    <w:rsid w:val="00541B0E"/>
    <w:rsid w:val="005432E7"/>
    <w:rsid w:val="00543B0D"/>
    <w:rsid w:val="0055606B"/>
    <w:rsid w:val="00575EF0"/>
    <w:rsid w:val="00576019"/>
    <w:rsid w:val="00576C07"/>
    <w:rsid w:val="00576F01"/>
    <w:rsid w:val="00583197"/>
    <w:rsid w:val="00583F41"/>
    <w:rsid w:val="005841CC"/>
    <w:rsid w:val="005A1332"/>
    <w:rsid w:val="005A1B10"/>
    <w:rsid w:val="005A29FB"/>
    <w:rsid w:val="005B2337"/>
    <w:rsid w:val="005B59A5"/>
    <w:rsid w:val="005B664C"/>
    <w:rsid w:val="005C43AF"/>
    <w:rsid w:val="005C520E"/>
    <w:rsid w:val="005D5EC8"/>
    <w:rsid w:val="005E0273"/>
    <w:rsid w:val="005E477B"/>
    <w:rsid w:val="005F4F32"/>
    <w:rsid w:val="005F6C09"/>
    <w:rsid w:val="006053B6"/>
    <w:rsid w:val="00620A47"/>
    <w:rsid w:val="006608C6"/>
    <w:rsid w:val="00661DC1"/>
    <w:rsid w:val="0066430A"/>
    <w:rsid w:val="00670B1F"/>
    <w:rsid w:val="00670B97"/>
    <w:rsid w:val="00673E65"/>
    <w:rsid w:val="00674EFC"/>
    <w:rsid w:val="00692926"/>
    <w:rsid w:val="0069602C"/>
    <w:rsid w:val="006A7525"/>
    <w:rsid w:val="006B13E6"/>
    <w:rsid w:val="006D3DFE"/>
    <w:rsid w:val="006D4790"/>
    <w:rsid w:val="006D6995"/>
    <w:rsid w:val="006D7580"/>
    <w:rsid w:val="00703CF4"/>
    <w:rsid w:val="00703EBF"/>
    <w:rsid w:val="00714670"/>
    <w:rsid w:val="00716638"/>
    <w:rsid w:val="00717277"/>
    <w:rsid w:val="00720297"/>
    <w:rsid w:val="007221DA"/>
    <w:rsid w:val="00722489"/>
    <w:rsid w:val="00727675"/>
    <w:rsid w:val="007279A8"/>
    <w:rsid w:val="00736254"/>
    <w:rsid w:val="0075142D"/>
    <w:rsid w:val="007703C1"/>
    <w:rsid w:val="007864B6"/>
    <w:rsid w:val="0078767D"/>
    <w:rsid w:val="00793B29"/>
    <w:rsid w:val="007973D1"/>
    <w:rsid w:val="007A503A"/>
    <w:rsid w:val="007B00C5"/>
    <w:rsid w:val="007B5E70"/>
    <w:rsid w:val="007B65A7"/>
    <w:rsid w:val="007D1B35"/>
    <w:rsid w:val="007D6AD7"/>
    <w:rsid w:val="007F4EEC"/>
    <w:rsid w:val="007F730A"/>
    <w:rsid w:val="00800FFE"/>
    <w:rsid w:val="008100BC"/>
    <w:rsid w:val="00822B23"/>
    <w:rsid w:val="008340A5"/>
    <w:rsid w:val="008549B5"/>
    <w:rsid w:val="0086252B"/>
    <w:rsid w:val="008638B2"/>
    <w:rsid w:val="00871269"/>
    <w:rsid w:val="008712F8"/>
    <w:rsid w:val="008746D8"/>
    <w:rsid w:val="00876615"/>
    <w:rsid w:val="0087769B"/>
    <w:rsid w:val="00886580"/>
    <w:rsid w:val="0089641F"/>
    <w:rsid w:val="00896856"/>
    <w:rsid w:val="008B3AC5"/>
    <w:rsid w:val="008B68F2"/>
    <w:rsid w:val="008C3528"/>
    <w:rsid w:val="008C6309"/>
    <w:rsid w:val="008D30C0"/>
    <w:rsid w:val="008D391E"/>
    <w:rsid w:val="008E20D9"/>
    <w:rsid w:val="008F28A5"/>
    <w:rsid w:val="008F2B7F"/>
    <w:rsid w:val="008F42D1"/>
    <w:rsid w:val="008F5E2D"/>
    <w:rsid w:val="00903014"/>
    <w:rsid w:val="00907D78"/>
    <w:rsid w:val="009133A6"/>
    <w:rsid w:val="00914058"/>
    <w:rsid w:val="00915A68"/>
    <w:rsid w:val="00916FAF"/>
    <w:rsid w:val="0092455F"/>
    <w:rsid w:val="00930C7F"/>
    <w:rsid w:val="009359AE"/>
    <w:rsid w:val="00943983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A51B7"/>
    <w:rsid w:val="009B1971"/>
    <w:rsid w:val="009B40EF"/>
    <w:rsid w:val="009B745F"/>
    <w:rsid w:val="009B79C3"/>
    <w:rsid w:val="009D2F57"/>
    <w:rsid w:val="009E7E84"/>
    <w:rsid w:val="00A1408D"/>
    <w:rsid w:val="00A14653"/>
    <w:rsid w:val="00A2596E"/>
    <w:rsid w:val="00A37D13"/>
    <w:rsid w:val="00A52B33"/>
    <w:rsid w:val="00A544F8"/>
    <w:rsid w:val="00A743C2"/>
    <w:rsid w:val="00A8209B"/>
    <w:rsid w:val="00A8277B"/>
    <w:rsid w:val="00A85E48"/>
    <w:rsid w:val="00A92F96"/>
    <w:rsid w:val="00A96754"/>
    <w:rsid w:val="00A96B5E"/>
    <w:rsid w:val="00AA74BE"/>
    <w:rsid w:val="00AB0643"/>
    <w:rsid w:val="00AB55B8"/>
    <w:rsid w:val="00AC0AD8"/>
    <w:rsid w:val="00AC0D1B"/>
    <w:rsid w:val="00AC5FF9"/>
    <w:rsid w:val="00AD5AE4"/>
    <w:rsid w:val="00AF0BF4"/>
    <w:rsid w:val="00AF663C"/>
    <w:rsid w:val="00AF7107"/>
    <w:rsid w:val="00B13A36"/>
    <w:rsid w:val="00B142F6"/>
    <w:rsid w:val="00B21EE3"/>
    <w:rsid w:val="00B32355"/>
    <w:rsid w:val="00B37374"/>
    <w:rsid w:val="00B40700"/>
    <w:rsid w:val="00B4143F"/>
    <w:rsid w:val="00B44877"/>
    <w:rsid w:val="00B473AE"/>
    <w:rsid w:val="00B5324A"/>
    <w:rsid w:val="00B53F1E"/>
    <w:rsid w:val="00B55DD8"/>
    <w:rsid w:val="00B60823"/>
    <w:rsid w:val="00B60DE4"/>
    <w:rsid w:val="00B73451"/>
    <w:rsid w:val="00B76949"/>
    <w:rsid w:val="00B84EE4"/>
    <w:rsid w:val="00B86007"/>
    <w:rsid w:val="00B872F3"/>
    <w:rsid w:val="00BA63F9"/>
    <w:rsid w:val="00BA7C80"/>
    <w:rsid w:val="00BB0FBA"/>
    <w:rsid w:val="00BB42CE"/>
    <w:rsid w:val="00BC771A"/>
    <w:rsid w:val="00BD11C2"/>
    <w:rsid w:val="00BD3650"/>
    <w:rsid w:val="00BD421D"/>
    <w:rsid w:val="00BE3CF4"/>
    <w:rsid w:val="00BE5CA8"/>
    <w:rsid w:val="00BF152A"/>
    <w:rsid w:val="00C02C94"/>
    <w:rsid w:val="00C05B27"/>
    <w:rsid w:val="00C101B2"/>
    <w:rsid w:val="00C13556"/>
    <w:rsid w:val="00C22F41"/>
    <w:rsid w:val="00C42F6F"/>
    <w:rsid w:val="00C46A2E"/>
    <w:rsid w:val="00C60B42"/>
    <w:rsid w:val="00C76EFC"/>
    <w:rsid w:val="00C80498"/>
    <w:rsid w:val="00C85A2A"/>
    <w:rsid w:val="00C93686"/>
    <w:rsid w:val="00C94118"/>
    <w:rsid w:val="00C97FF7"/>
    <w:rsid w:val="00CA1652"/>
    <w:rsid w:val="00CB55F2"/>
    <w:rsid w:val="00CB561F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DF9"/>
    <w:rsid w:val="00CF3CFD"/>
    <w:rsid w:val="00CF59EF"/>
    <w:rsid w:val="00D008F1"/>
    <w:rsid w:val="00D05060"/>
    <w:rsid w:val="00D06C00"/>
    <w:rsid w:val="00D105DB"/>
    <w:rsid w:val="00D16058"/>
    <w:rsid w:val="00D16AB2"/>
    <w:rsid w:val="00D229CB"/>
    <w:rsid w:val="00D22B42"/>
    <w:rsid w:val="00D26518"/>
    <w:rsid w:val="00D328E7"/>
    <w:rsid w:val="00D33CAC"/>
    <w:rsid w:val="00D34876"/>
    <w:rsid w:val="00D651F1"/>
    <w:rsid w:val="00D6797F"/>
    <w:rsid w:val="00D73AD0"/>
    <w:rsid w:val="00D8527C"/>
    <w:rsid w:val="00DA11E4"/>
    <w:rsid w:val="00DA12E1"/>
    <w:rsid w:val="00DA26EC"/>
    <w:rsid w:val="00DA7FD3"/>
    <w:rsid w:val="00DC0A37"/>
    <w:rsid w:val="00DC2910"/>
    <w:rsid w:val="00DC5E6B"/>
    <w:rsid w:val="00DD4C19"/>
    <w:rsid w:val="00DD5032"/>
    <w:rsid w:val="00DD6E0B"/>
    <w:rsid w:val="00DF2E2F"/>
    <w:rsid w:val="00DF473B"/>
    <w:rsid w:val="00E01D65"/>
    <w:rsid w:val="00E04F82"/>
    <w:rsid w:val="00E16AE3"/>
    <w:rsid w:val="00E22D89"/>
    <w:rsid w:val="00E327A1"/>
    <w:rsid w:val="00E5014C"/>
    <w:rsid w:val="00E62A9D"/>
    <w:rsid w:val="00E7534B"/>
    <w:rsid w:val="00E77273"/>
    <w:rsid w:val="00E774F7"/>
    <w:rsid w:val="00E847F9"/>
    <w:rsid w:val="00E906DF"/>
    <w:rsid w:val="00E92206"/>
    <w:rsid w:val="00E965DF"/>
    <w:rsid w:val="00E97FF7"/>
    <w:rsid w:val="00EA071A"/>
    <w:rsid w:val="00EA294D"/>
    <w:rsid w:val="00EB1660"/>
    <w:rsid w:val="00EB2519"/>
    <w:rsid w:val="00EC3623"/>
    <w:rsid w:val="00EC53D4"/>
    <w:rsid w:val="00ED1065"/>
    <w:rsid w:val="00ED1E30"/>
    <w:rsid w:val="00ED6AC9"/>
    <w:rsid w:val="00EE1552"/>
    <w:rsid w:val="00EF4900"/>
    <w:rsid w:val="00EF6B46"/>
    <w:rsid w:val="00F06963"/>
    <w:rsid w:val="00F163BD"/>
    <w:rsid w:val="00F314C6"/>
    <w:rsid w:val="00F3303D"/>
    <w:rsid w:val="00F41801"/>
    <w:rsid w:val="00F45678"/>
    <w:rsid w:val="00F534AF"/>
    <w:rsid w:val="00F57D3E"/>
    <w:rsid w:val="00F7258E"/>
    <w:rsid w:val="00F810F5"/>
    <w:rsid w:val="00F8187E"/>
    <w:rsid w:val="00F822E6"/>
    <w:rsid w:val="00F824AA"/>
    <w:rsid w:val="00F84229"/>
    <w:rsid w:val="00F858D2"/>
    <w:rsid w:val="00F90C27"/>
    <w:rsid w:val="00F916D5"/>
    <w:rsid w:val="00F965B0"/>
    <w:rsid w:val="00F968CB"/>
    <w:rsid w:val="00FA0C72"/>
    <w:rsid w:val="00FB57C8"/>
    <w:rsid w:val="00FC57B1"/>
    <w:rsid w:val="00FD0072"/>
    <w:rsid w:val="00FD0FDF"/>
    <w:rsid w:val="00FD241D"/>
    <w:rsid w:val="00FD5CF0"/>
    <w:rsid w:val="00FE39E4"/>
    <w:rsid w:val="00FE3AF8"/>
    <w:rsid w:val="00FE4DF3"/>
    <w:rsid w:val="00FF005F"/>
    <w:rsid w:val="00FF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5CCB6C-03C2-471C-A195-236A2A6426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2</Pages>
  <Words>874</Words>
  <Characters>5245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6107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95</cp:revision>
  <cp:lastPrinted>2021-08-12T13:31:00Z</cp:lastPrinted>
  <dcterms:created xsi:type="dcterms:W3CDTF">2016-11-15T09:21:00Z</dcterms:created>
  <dcterms:modified xsi:type="dcterms:W3CDTF">2022-01-17T14:33:00Z</dcterms:modified>
</cp:coreProperties>
</file>