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DB" w:rsidRPr="00577206" w:rsidRDefault="000B3CA6" w:rsidP="005879DB">
      <w:pPr>
        <w:tabs>
          <w:tab w:val="center" w:pos="1260"/>
          <w:tab w:val="center" w:pos="702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</w:rPr>
        <w:t>ZP.271.4.2022</w:t>
      </w:r>
    </w:p>
    <w:p w:rsidR="005879DB" w:rsidRPr="00577206" w:rsidRDefault="005879DB" w:rsidP="005879DB">
      <w:pPr>
        <w:tabs>
          <w:tab w:val="center" w:pos="1260"/>
          <w:tab w:val="center" w:pos="7020"/>
        </w:tabs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r w:rsidRPr="00577206">
        <w:rPr>
          <w:rFonts w:ascii="Arial" w:eastAsia="Times New Roman" w:hAnsi="Arial" w:cs="Arial"/>
          <w:b/>
          <w:color w:val="000000"/>
        </w:rPr>
        <w:t>Załącznik nr 3A do SWZ</w:t>
      </w:r>
    </w:p>
    <w:p w:rsidR="005879DB" w:rsidRPr="00577206" w:rsidRDefault="005879DB" w:rsidP="005879DB">
      <w:pPr>
        <w:tabs>
          <w:tab w:val="center" w:pos="1701"/>
          <w:tab w:val="right" w:leader="dot" w:pos="3402"/>
          <w:tab w:val="right" w:pos="9639"/>
        </w:tabs>
        <w:spacing w:after="0" w:line="240" w:lineRule="auto"/>
        <w:rPr>
          <w:rFonts w:ascii="Arial" w:eastAsia="Times New Roman" w:hAnsi="Arial" w:cs="Arial"/>
        </w:rPr>
      </w:pPr>
    </w:p>
    <w:p w:rsidR="005879DB" w:rsidRPr="000B3CA6" w:rsidRDefault="005879DB" w:rsidP="000B3CA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/>
          <w:u w:val="single"/>
        </w:rPr>
      </w:pPr>
      <w:r w:rsidRPr="00577206">
        <w:rPr>
          <w:rFonts w:ascii="Arial" w:eastAsia="Times New Roman" w:hAnsi="Arial" w:cs="Arial"/>
          <w:b/>
          <w:color w:val="000000"/>
          <w:u w:val="single"/>
        </w:rPr>
        <w:t>WYKAZ OSÓB</w:t>
      </w:r>
    </w:p>
    <w:p w:rsidR="000B3CA6" w:rsidRPr="00820D8C" w:rsidRDefault="005879DB" w:rsidP="000B3CA6">
      <w:pPr>
        <w:spacing w:before="120" w:after="60" w:line="276" w:lineRule="auto"/>
        <w:ind w:right="64"/>
        <w:jc w:val="both"/>
        <w:rPr>
          <w:rFonts w:ascii="Verdana" w:hAnsi="Verdana"/>
          <w:sz w:val="20"/>
          <w:szCs w:val="20"/>
        </w:rPr>
      </w:pPr>
      <w:r w:rsidRPr="00577206">
        <w:rPr>
          <w:rFonts w:ascii="Arial" w:eastAsia="Times New Roman" w:hAnsi="Arial" w:cs="Arial"/>
        </w:rPr>
        <w:t xml:space="preserve">Składając ofertę w postępowaniu o udzielenie zamówienia publicznego prowadzonego </w:t>
      </w:r>
      <w:r>
        <w:rPr>
          <w:rFonts w:ascii="Arial" w:eastAsia="Times New Roman" w:hAnsi="Arial" w:cs="Arial"/>
        </w:rPr>
        <w:br/>
      </w:r>
      <w:r w:rsidRPr="00577206">
        <w:rPr>
          <w:rFonts w:ascii="Arial" w:eastAsia="Times New Roman" w:hAnsi="Arial" w:cs="Arial"/>
        </w:rPr>
        <w:t>w trybie przetargu nieograniczonego na:</w:t>
      </w:r>
      <w:r w:rsidRPr="006A1E5A">
        <w:t xml:space="preserve"> </w:t>
      </w:r>
      <w:r w:rsidR="000B3CA6" w:rsidRPr="00820D8C">
        <w:rPr>
          <w:rFonts w:ascii="Verdana" w:hAnsi="Verdana"/>
          <w:sz w:val="20"/>
          <w:szCs w:val="20"/>
        </w:rPr>
        <w:t xml:space="preserve">w postępowaniu o udzielenie zamówienia publicznego na usługę pn.: </w:t>
      </w:r>
    </w:p>
    <w:p w:rsidR="005879DB" w:rsidRPr="000B3CA6" w:rsidRDefault="000B3CA6" w:rsidP="000B3CA6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  <w:r w:rsidRPr="00820D8C">
        <w:rPr>
          <w:rFonts w:ascii="Verdana" w:hAnsi="Verdana"/>
          <w:b/>
          <w:sz w:val="20"/>
          <w:szCs w:val="20"/>
        </w:rPr>
        <w:t>Świadczenie usług promocyjnych i organizacyjnych w związku z udziałem Gminy Uniejów  w targach krajowych i zagranicznych o charakterze międzynarodowym</w:t>
      </w:r>
      <w:r w:rsidRPr="00820D8C">
        <w:rPr>
          <w:rFonts w:ascii="Verdana" w:eastAsia="Calibri" w:hAnsi="Verdana"/>
          <w:b/>
          <w:sz w:val="20"/>
          <w:szCs w:val="20"/>
        </w:rPr>
        <w:t xml:space="preserve"> ramach projektu: "Zwiększenie międzynarodowej rangi gospodarczej Regionu Łódzkiego poprzez działania prowadzone w zakresie promocji gospodarczej regionu przez Gminę Uniejów"</w:t>
      </w:r>
    </w:p>
    <w:p w:rsidR="00E7470D" w:rsidRPr="00577206" w:rsidRDefault="005879DB" w:rsidP="005879DB">
      <w:pPr>
        <w:spacing w:after="0" w:line="360" w:lineRule="auto"/>
        <w:jc w:val="both"/>
        <w:rPr>
          <w:rFonts w:ascii="Arial" w:eastAsia="Times New Roman" w:hAnsi="Arial" w:cs="Arial"/>
        </w:rPr>
      </w:pPr>
      <w:r w:rsidRPr="00577206">
        <w:rPr>
          <w:rFonts w:ascii="Arial" w:eastAsia="Times New Roman" w:hAnsi="Arial" w:cs="Arial"/>
        </w:rPr>
        <w:t xml:space="preserve">w celu potwierdzenia spełniania warunku udziału w postępowaniu dotyczącego </w:t>
      </w:r>
      <w:r w:rsidRPr="00577206">
        <w:rPr>
          <w:rFonts w:ascii="Arial" w:eastAsia="Times New Roman" w:hAnsi="Arial" w:cs="Arial"/>
          <w:b/>
          <w:bCs/>
        </w:rPr>
        <w:t>zdolności zawodowej</w:t>
      </w:r>
      <w:r w:rsidRPr="00577206">
        <w:rPr>
          <w:rFonts w:ascii="Arial" w:eastAsia="Times New Roman" w:hAnsi="Arial" w:cs="Arial"/>
        </w:rPr>
        <w:t>, wskazujemy następujące osoby, które będą uczestniczyć w wykonywaniu zamówienia, którymi dysponujemy lub będziemy dysponować:</w:t>
      </w:r>
    </w:p>
    <w:p w:rsidR="005879DB" w:rsidRPr="000B3CA6" w:rsidRDefault="00E7470D" w:rsidP="000B3CA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0B3CA6">
        <w:rPr>
          <w:rFonts w:ascii="Arial" w:eastAsia="Calibri" w:hAnsi="Arial" w:cs="Arial"/>
          <w:color w:val="000000"/>
          <w:u w:val="single"/>
        </w:rPr>
        <w:t xml:space="preserve">a) </w:t>
      </w:r>
      <w:r w:rsidR="000B3CA6" w:rsidRPr="000B3CA6">
        <w:rPr>
          <w:rFonts w:ascii="Verdana" w:hAnsi="Verdana"/>
          <w:sz w:val="20"/>
          <w:szCs w:val="20"/>
          <w:u w:val="single"/>
        </w:rPr>
        <w:t xml:space="preserve">kierownik zespołu (koordynator), który musi posiadać  </w:t>
      </w:r>
      <w:r w:rsidR="000B3CA6" w:rsidRPr="000B3CA6">
        <w:rPr>
          <w:rFonts w:ascii="Verdana" w:hAnsi="Verdana"/>
          <w:sz w:val="20"/>
          <w:szCs w:val="20"/>
          <w:u w:val="single"/>
        </w:rPr>
        <w:br/>
        <w:t xml:space="preserve">minimum 2 lata  doświadczenia w zakresie organizacji udziału w targach  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94"/>
        <w:gridCol w:w="4552"/>
        <w:gridCol w:w="1907"/>
      </w:tblGrid>
      <w:tr w:rsidR="005879DB" w:rsidRPr="00577206" w:rsidTr="000B3CA6">
        <w:trPr>
          <w:trHeight w:val="111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LP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Opis doświadczenia</w:t>
            </w:r>
          </w:p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</w:rPr>
              <w:t>(potwierdzający spełnienie warunku opisanego</w:t>
            </w:r>
            <w:r w:rsidRPr="00577206">
              <w:rPr>
                <w:rFonts w:ascii="Arial" w:eastAsia="Times New Roman" w:hAnsi="Arial" w:cs="Arial"/>
                <w:b/>
              </w:rPr>
              <w:t xml:space="preserve"> </w:t>
            </w:r>
            <w:r w:rsidRPr="00577206">
              <w:rPr>
                <w:rFonts w:ascii="Arial" w:eastAsia="Times New Roman" w:hAnsi="Arial" w:cs="Arial"/>
              </w:rPr>
              <w:t>w</w:t>
            </w:r>
            <w:r w:rsidRPr="00577206">
              <w:rPr>
                <w:rFonts w:ascii="Arial" w:eastAsia="Times New Roman" w:hAnsi="Arial" w:cs="Arial"/>
                <w:b/>
              </w:rPr>
              <w:t xml:space="preserve"> </w:t>
            </w:r>
            <w:r w:rsidRPr="00577206">
              <w:rPr>
                <w:rFonts w:ascii="Arial" w:eastAsia="Times New Roman" w:hAnsi="Arial" w:cs="Arial"/>
              </w:rPr>
              <w:t>SWZ)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Informacja o podstawie do dysponowania</w:t>
            </w:r>
          </w:p>
        </w:tc>
      </w:tr>
      <w:tr w:rsidR="005879DB" w:rsidRPr="00577206" w:rsidTr="007D0369">
        <w:trPr>
          <w:trHeight w:val="22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(1)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(2)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(3)</w:t>
            </w:r>
          </w:p>
        </w:tc>
      </w:tr>
      <w:tr w:rsidR="005879DB" w:rsidRPr="00577206" w:rsidTr="000B3CA6">
        <w:trPr>
          <w:trHeight w:val="78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B" w:rsidRPr="00577206" w:rsidRDefault="005879DB" w:rsidP="007D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879DB" w:rsidRPr="00577206" w:rsidRDefault="005879DB" w:rsidP="005879DB">
      <w:pPr>
        <w:tabs>
          <w:tab w:val="left" w:pos="709"/>
          <w:tab w:val="left" w:pos="70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</w:rPr>
      </w:pPr>
    </w:p>
    <w:p w:rsidR="000B3CA6" w:rsidRPr="000B3CA6" w:rsidRDefault="00E7470D" w:rsidP="000B3CA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0B3CA6">
        <w:rPr>
          <w:rFonts w:ascii="Arial" w:eastAsia="Calibri" w:hAnsi="Arial" w:cs="Arial"/>
          <w:color w:val="000000"/>
          <w:u w:val="single"/>
        </w:rPr>
        <w:t xml:space="preserve">b) </w:t>
      </w:r>
      <w:r w:rsidR="000B3CA6" w:rsidRPr="000B3CA6">
        <w:rPr>
          <w:rFonts w:ascii="Verdana" w:hAnsi="Verdana"/>
          <w:sz w:val="20"/>
          <w:szCs w:val="20"/>
          <w:u w:val="single"/>
        </w:rPr>
        <w:t xml:space="preserve">minimum 1 osoba- tłumacz polsko-angielski  </w:t>
      </w:r>
    </w:p>
    <w:p w:rsidR="005879DB" w:rsidRDefault="005879DB" w:rsidP="000B3CA6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94"/>
        <w:gridCol w:w="4552"/>
        <w:gridCol w:w="1907"/>
      </w:tblGrid>
      <w:tr w:rsidR="00E7470D" w:rsidRPr="00577206" w:rsidTr="000B3CA6">
        <w:trPr>
          <w:trHeight w:val="11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LP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7470D" w:rsidRPr="00577206" w:rsidRDefault="00E7470D" w:rsidP="000B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Opis doświadczenia</w:t>
            </w:r>
          </w:p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</w:rPr>
              <w:t>(potwierdzający spełnienie warunku opisanego</w:t>
            </w:r>
            <w:r w:rsidRPr="00577206">
              <w:rPr>
                <w:rFonts w:ascii="Arial" w:eastAsia="Times New Roman" w:hAnsi="Arial" w:cs="Arial"/>
                <w:b/>
              </w:rPr>
              <w:t xml:space="preserve"> </w:t>
            </w:r>
            <w:r w:rsidRPr="00577206">
              <w:rPr>
                <w:rFonts w:ascii="Arial" w:eastAsia="Times New Roman" w:hAnsi="Arial" w:cs="Arial"/>
              </w:rPr>
              <w:t>w</w:t>
            </w:r>
            <w:r w:rsidRPr="00577206">
              <w:rPr>
                <w:rFonts w:ascii="Arial" w:eastAsia="Times New Roman" w:hAnsi="Arial" w:cs="Arial"/>
                <w:b/>
              </w:rPr>
              <w:t xml:space="preserve"> </w:t>
            </w:r>
            <w:r w:rsidRPr="00577206">
              <w:rPr>
                <w:rFonts w:ascii="Arial" w:eastAsia="Times New Roman" w:hAnsi="Arial" w:cs="Arial"/>
              </w:rPr>
              <w:t>SWZ)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Informacja o podstawie do dysponowania</w:t>
            </w:r>
          </w:p>
        </w:tc>
      </w:tr>
      <w:tr w:rsidR="00E7470D" w:rsidRPr="00577206" w:rsidTr="0056635C">
        <w:trPr>
          <w:trHeight w:val="22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(1)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(2)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77206">
              <w:rPr>
                <w:rFonts w:ascii="Arial" w:eastAsia="Times New Roman" w:hAnsi="Arial" w:cs="Arial"/>
                <w:b/>
              </w:rPr>
              <w:t>(3)</w:t>
            </w:r>
          </w:p>
        </w:tc>
      </w:tr>
      <w:tr w:rsidR="00E7470D" w:rsidRPr="00577206" w:rsidTr="0056635C">
        <w:trPr>
          <w:trHeight w:val="141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D" w:rsidRPr="00577206" w:rsidRDefault="00E7470D" w:rsidP="0056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470D" w:rsidRDefault="00E7470D" w:rsidP="005879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0B3CA6" w:rsidRDefault="000B3CA6" w:rsidP="005879DB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u w:val="single"/>
        </w:rPr>
      </w:pPr>
    </w:p>
    <w:p w:rsidR="000B3CA6" w:rsidRDefault="000B3CA6" w:rsidP="005879DB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u w:val="single"/>
        </w:rPr>
      </w:pPr>
    </w:p>
    <w:p w:rsidR="00CD59C8" w:rsidRPr="005879DB" w:rsidRDefault="000B3CA6" w:rsidP="000B3C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</w:rPr>
      </w:pPr>
      <w:r w:rsidRPr="00DB4F1D">
        <w:rPr>
          <w:color w:val="FF0000"/>
          <w:sz w:val="24"/>
          <w:szCs w:val="24"/>
          <w:u w:val="single"/>
        </w:rPr>
        <w:t>UWAGA:</w:t>
      </w:r>
      <w:bookmarkStart w:id="0" w:name="_GoBack"/>
      <w:bookmarkEnd w:id="0"/>
      <w:r w:rsidRPr="00DB4F1D">
        <w:rPr>
          <w:color w:val="FF0000"/>
          <w:sz w:val="24"/>
          <w:szCs w:val="24"/>
          <w:u w:val="single"/>
        </w:rPr>
        <w:t xml:space="preserve"> wymagany podpis zgodnie z postanowieniami SWZ</w:t>
      </w:r>
    </w:p>
    <w:sectPr w:rsidR="00CD59C8" w:rsidRPr="0058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EB" w:rsidRDefault="00F85CEB" w:rsidP="005879DB">
      <w:pPr>
        <w:spacing w:after="0" w:line="240" w:lineRule="auto"/>
      </w:pPr>
      <w:r>
        <w:separator/>
      </w:r>
    </w:p>
  </w:endnote>
  <w:endnote w:type="continuationSeparator" w:id="0">
    <w:p w:rsidR="00F85CEB" w:rsidRDefault="00F85CEB" w:rsidP="005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EB" w:rsidRDefault="00F85CEB" w:rsidP="005879DB">
      <w:pPr>
        <w:spacing w:after="0" w:line="240" w:lineRule="auto"/>
      </w:pPr>
      <w:r>
        <w:separator/>
      </w:r>
    </w:p>
  </w:footnote>
  <w:footnote w:type="continuationSeparator" w:id="0">
    <w:p w:rsidR="00F85CEB" w:rsidRDefault="00F85CEB" w:rsidP="0058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6723A"/>
    <w:multiLevelType w:val="hybridMultilevel"/>
    <w:tmpl w:val="C7D021E8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DB"/>
    <w:rsid w:val="00096D2C"/>
    <w:rsid w:val="000B3CA6"/>
    <w:rsid w:val="0037467F"/>
    <w:rsid w:val="005879DB"/>
    <w:rsid w:val="00B13E21"/>
    <w:rsid w:val="00CD59C8"/>
    <w:rsid w:val="00E7470D"/>
    <w:rsid w:val="00F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D63C5-C3C0-4C97-AADE-3DA17A1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9DB"/>
  </w:style>
  <w:style w:type="paragraph" w:styleId="Stopka">
    <w:name w:val="footer"/>
    <w:basedOn w:val="Normalny"/>
    <w:link w:val="StopkaZnak"/>
    <w:uiPriority w:val="99"/>
    <w:unhideWhenUsed/>
    <w:rsid w:val="005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9DB"/>
  </w:style>
  <w:style w:type="paragraph" w:styleId="Akapitzlist">
    <w:name w:val="List Paragraph"/>
    <w:basedOn w:val="Normalny"/>
    <w:uiPriority w:val="34"/>
    <w:qFormat/>
    <w:rsid w:val="000B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Tylki</dc:creator>
  <cp:keywords/>
  <dc:description/>
  <cp:lastModifiedBy>Aleksandra Borowska</cp:lastModifiedBy>
  <cp:revision>3</cp:revision>
  <dcterms:created xsi:type="dcterms:W3CDTF">2022-03-28T08:42:00Z</dcterms:created>
  <dcterms:modified xsi:type="dcterms:W3CDTF">2022-03-29T07:35:00Z</dcterms:modified>
</cp:coreProperties>
</file>