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466E11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24</w:t>
      </w:r>
      <w:r w:rsidR="000141A5">
        <w:rPr>
          <w:rFonts w:ascii="Arial" w:eastAsia="Times New Roman" w:hAnsi="Arial" w:cs="Arial"/>
          <w:lang w:eastAsia="pl-PL"/>
        </w:rPr>
        <w:t>.0</w:t>
      </w:r>
      <w:bookmarkStart w:id="0" w:name="_GoBack"/>
      <w:bookmarkEnd w:id="0"/>
      <w:r w:rsidR="000141A5">
        <w:rPr>
          <w:rFonts w:ascii="Arial" w:eastAsia="Times New Roman" w:hAnsi="Arial" w:cs="Arial"/>
          <w:lang w:eastAsia="pl-PL"/>
        </w:rPr>
        <w:t>5</w:t>
      </w:r>
      <w:r w:rsidR="002E4333">
        <w:rPr>
          <w:rFonts w:ascii="Arial" w:eastAsia="Times New Roman" w:hAnsi="Arial" w:cs="Arial"/>
          <w:lang w:eastAsia="pl-PL"/>
        </w:rPr>
        <w:t>.2022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466E11">
        <w:rPr>
          <w:rFonts w:ascii="Arial" w:eastAsia="Times New Roman" w:hAnsi="Arial" w:cs="Arial"/>
          <w:b/>
          <w:lang w:eastAsia="pl-PL"/>
        </w:rPr>
        <w:t>5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466E11">
        <w:rPr>
          <w:rFonts w:ascii="Arial" w:eastAsia="Times New Roman" w:hAnsi="Arial" w:cs="Arial"/>
          <w:b/>
          <w:lang w:eastAsia="pl-PL"/>
        </w:rPr>
        <w:t>6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046C1E">
        <w:rPr>
          <w:rFonts w:ascii="Arial" w:eastAsia="Times New Roman" w:hAnsi="Arial" w:cs="Arial"/>
          <w:b/>
          <w:lang w:eastAsia="pl-PL"/>
        </w:rPr>
        <w:t>2022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Default="00A9377E" w:rsidP="00466E11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A0422" w:rsidRPr="00727F7F">
        <w:rPr>
          <w:rFonts w:ascii="Arial" w:eastAsia="Times New Roman" w:hAnsi="Arial" w:cs="Arial"/>
          <w:lang w:eastAsia="pl-PL"/>
        </w:rPr>
        <w:t>tracyjnego (t. j.: Dz. U.</w:t>
      </w:r>
      <w:r w:rsidR="00B02C16">
        <w:rPr>
          <w:rFonts w:ascii="Arial" w:eastAsia="Times New Roman" w:hAnsi="Arial" w:cs="Arial"/>
          <w:lang w:eastAsia="pl-PL"/>
        </w:rPr>
        <w:t xml:space="preserve"> z 2021 r., poz. 735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466E11" w:rsidRPr="00466E11">
        <w:rPr>
          <w:rFonts w:ascii="Arial" w:eastAsia="Times New Roman" w:hAnsi="Arial" w:cs="Arial"/>
          <w:b/>
          <w:i/>
          <w:lang w:eastAsia="pl-PL"/>
        </w:rPr>
        <w:t>Ochotniczej Straży Pożarnej w Felicjanowie, Felicjanów 32A, 99-210 Uniejów</w:t>
      </w:r>
      <w:r w:rsidR="003D29D6" w:rsidRPr="003D29D6">
        <w:rPr>
          <w:rFonts w:ascii="Arial" w:eastAsia="Times New Roman" w:hAnsi="Arial" w:cs="Arial"/>
          <w:b/>
          <w:i/>
          <w:lang w:eastAsia="pl-PL"/>
        </w:rPr>
        <w:t xml:space="preserve">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466E11">
        <w:rPr>
          <w:rFonts w:ascii="Arial" w:eastAsia="Times New Roman" w:hAnsi="Arial" w:cs="Arial"/>
          <w:b/>
          <w:lang w:eastAsia="pl-PL"/>
        </w:rPr>
        <w:t>R</w:t>
      </w:r>
      <w:r w:rsidR="00466E11" w:rsidRPr="00466E11">
        <w:rPr>
          <w:rFonts w:ascii="Arial" w:eastAsia="Times New Roman" w:hAnsi="Arial" w:cs="Arial"/>
          <w:b/>
          <w:lang w:eastAsia="pl-PL"/>
        </w:rPr>
        <w:t xml:space="preserve">ozbudowa, przebudowa oraz nadbudowa budynku strażnicy OSP Felicjanów, na działkach oznaczonych w ewidencji gruntów nr </w:t>
      </w:r>
      <w:proofErr w:type="spellStart"/>
      <w:r w:rsidR="00466E11" w:rsidRPr="00466E11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466E11" w:rsidRPr="00466E11">
        <w:rPr>
          <w:rFonts w:ascii="Arial" w:eastAsia="Times New Roman" w:hAnsi="Arial" w:cs="Arial"/>
          <w:b/>
          <w:lang w:eastAsia="pl-PL"/>
        </w:rPr>
        <w:t>. 178, 211, 210/3</w:t>
      </w:r>
      <w:r w:rsidR="00466E11">
        <w:rPr>
          <w:rFonts w:ascii="Arial" w:eastAsia="Times New Roman" w:hAnsi="Arial" w:cs="Arial"/>
          <w:b/>
          <w:lang w:eastAsia="pl-PL"/>
        </w:rPr>
        <w:t xml:space="preserve"> oraz 212/1, obręb Felicjanów, </w:t>
      </w:r>
      <w:r w:rsidR="00466E11" w:rsidRPr="00466E11">
        <w:rPr>
          <w:rFonts w:ascii="Arial" w:eastAsia="Times New Roman" w:hAnsi="Arial" w:cs="Arial"/>
          <w:b/>
          <w:lang w:eastAsia="pl-PL"/>
        </w:rPr>
        <w:t>gm. Uniejów.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Pr="00727F7F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66E11" w:rsidRDefault="00466E11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66E11" w:rsidRDefault="00466E11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66E11" w:rsidRDefault="00466E11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66E11" w:rsidRDefault="00466E11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66E11" w:rsidRDefault="00466E11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928C6"/>
    <w:rsid w:val="00172D58"/>
    <w:rsid w:val="0018554E"/>
    <w:rsid w:val="00186D2B"/>
    <w:rsid w:val="002128F5"/>
    <w:rsid w:val="0021340A"/>
    <w:rsid w:val="002A0422"/>
    <w:rsid w:val="002B148D"/>
    <w:rsid w:val="002E4333"/>
    <w:rsid w:val="00361923"/>
    <w:rsid w:val="003D29D6"/>
    <w:rsid w:val="00466E11"/>
    <w:rsid w:val="004B55E6"/>
    <w:rsid w:val="004C0DE1"/>
    <w:rsid w:val="004F4205"/>
    <w:rsid w:val="00567E30"/>
    <w:rsid w:val="0063187F"/>
    <w:rsid w:val="0065778A"/>
    <w:rsid w:val="006A342C"/>
    <w:rsid w:val="00727F7F"/>
    <w:rsid w:val="007763DB"/>
    <w:rsid w:val="00793DE1"/>
    <w:rsid w:val="007B2B65"/>
    <w:rsid w:val="007B4AB6"/>
    <w:rsid w:val="007D62B3"/>
    <w:rsid w:val="008036F8"/>
    <w:rsid w:val="008531F5"/>
    <w:rsid w:val="0086183E"/>
    <w:rsid w:val="008921BE"/>
    <w:rsid w:val="00913DB3"/>
    <w:rsid w:val="009A1EFE"/>
    <w:rsid w:val="009D446C"/>
    <w:rsid w:val="009E5E7B"/>
    <w:rsid w:val="00A9377E"/>
    <w:rsid w:val="00AF2901"/>
    <w:rsid w:val="00AF5D34"/>
    <w:rsid w:val="00B02C16"/>
    <w:rsid w:val="00B36210"/>
    <w:rsid w:val="00BE2156"/>
    <w:rsid w:val="00C02677"/>
    <w:rsid w:val="00C14C55"/>
    <w:rsid w:val="00C30822"/>
    <w:rsid w:val="00C525A9"/>
    <w:rsid w:val="00D302F7"/>
    <w:rsid w:val="00D80A3B"/>
    <w:rsid w:val="00DF120A"/>
    <w:rsid w:val="00E5768F"/>
    <w:rsid w:val="00E85BC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51</cp:revision>
  <cp:lastPrinted>2020-09-11T12:31:00Z</cp:lastPrinted>
  <dcterms:created xsi:type="dcterms:W3CDTF">2018-09-17T12:52:00Z</dcterms:created>
  <dcterms:modified xsi:type="dcterms:W3CDTF">2022-05-24T11:03:00Z</dcterms:modified>
</cp:coreProperties>
</file>