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Pr="00727F7F" w:rsidRDefault="001C4572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03.10</w:t>
      </w:r>
      <w:r w:rsidR="002E4333">
        <w:rPr>
          <w:rFonts w:ascii="Arial" w:eastAsia="Times New Roman" w:hAnsi="Arial" w:cs="Arial"/>
          <w:lang w:eastAsia="pl-PL"/>
        </w:rPr>
        <w:t>.2022</w:t>
      </w:r>
      <w:r w:rsidR="00A9377E" w:rsidRPr="00727F7F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1C4572">
        <w:rPr>
          <w:rFonts w:ascii="Arial" w:eastAsia="Times New Roman" w:hAnsi="Arial" w:cs="Arial"/>
          <w:b/>
          <w:lang w:eastAsia="pl-PL"/>
        </w:rPr>
        <w:t>12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382E5A">
        <w:rPr>
          <w:rFonts w:ascii="Arial" w:eastAsia="Times New Roman" w:hAnsi="Arial" w:cs="Arial"/>
          <w:b/>
          <w:lang w:eastAsia="pl-PL"/>
        </w:rPr>
        <w:t>7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046C1E">
        <w:rPr>
          <w:rFonts w:ascii="Arial" w:eastAsia="Times New Roman" w:hAnsi="Arial" w:cs="Arial"/>
          <w:b/>
          <w:lang w:eastAsia="pl-PL"/>
        </w:rPr>
        <w:t>2022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C1425F" w:rsidRDefault="00A9377E" w:rsidP="00C1425F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A0422" w:rsidRPr="00727F7F">
        <w:rPr>
          <w:rFonts w:ascii="Arial" w:eastAsia="Times New Roman" w:hAnsi="Arial" w:cs="Arial"/>
          <w:lang w:eastAsia="pl-PL"/>
        </w:rPr>
        <w:t>tracyjnego (t. j.: Dz. U.</w:t>
      </w:r>
      <w:r w:rsidR="00B02C16">
        <w:rPr>
          <w:rFonts w:ascii="Arial" w:eastAsia="Times New Roman" w:hAnsi="Arial" w:cs="Arial"/>
          <w:lang w:eastAsia="pl-PL"/>
        </w:rPr>
        <w:t xml:space="preserve"> z 2021 r., poz. 735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1C4572" w:rsidRPr="001C4572">
        <w:rPr>
          <w:rFonts w:ascii="Arial" w:eastAsia="Times New Roman" w:hAnsi="Arial" w:cs="Arial"/>
          <w:b/>
          <w:i/>
          <w:lang w:eastAsia="pl-PL"/>
        </w:rPr>
        <w:t xml:space="preserve">Energa Operator S.A., ul. Marynarki Polskiej 130, 80-557 Gdańsk, w imieniu której działa pełnomocnik – Pan Krzysztof Cybulski, Góry 43, 99-210 Uniejów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E21E20">
        <w:rPr>
          <w:rFonts w:ascii="Arial" w:eastAsia="Times New Roman" w:hAnsi="Arial" w:cs="Arial"/>
          <w:b/>
          <w:lang w:eastAsia="pl-PL"/>
        </w:rPr>
        <w:t>Budowa</w:t>
      </w:r>
      <w:bookmarkStart w:id="0" w:name="_GoBack"/>
      <w:bookmarkEnd w:id="0"/>
      <w:r w:rsidR="001C4572" w:rsidRPr="001C4572">
        <w:rPr>
          <w:rFonts w:ascii="Arial" w:eastAsia="Times New Roman" w:hAnsi="Arial" w:cs="Arial"/>
          <w:b/>
          <w:lang w:eastAsia="pl-PL"/>
        </w:rPr>
        <w:t xml:space="preserve"> elektroenergetycznej linii kablowej niskiego napięcia, na częściach działek nr </w:t>
      </w:r>
      <w:proofErr w:type="spellStart"/>
      <w:r w:rsidR="001C4572" w:rsidRPr="001C4572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1C4572" w:rsidRPr="001C4572">
        <w:rPr>
          <w:rFonts w:ascii="Arial" w:eastAsia="Times New Roman" w:hAnsi="Arial" w:cs="Arial"/>
          <w:b/>
          <w:lang w:eastAsia="pl-PL"/>
        </w:rPr>
        <w:t>. 216/1, 245/1, 446, 477 i 476, obręb Wilamów, gm. Uniejów.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Pr="00727F7F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C4572" w:rsidRDefault="001C4572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C4572" w:rsidRDefault="001C4572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C4572" w:rsidRDefault="001C4572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141A5" w:rsidRDefault="000141A5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66E11" w:rsidRDefault="00466E11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66E11" w:rsidRDefault="00466E11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0141A5"/>
    <w:rsid w:val="00017801"/>
    <w:rsid w:val="00046C1E"/>
    <w:rsid w:val="000928C6"/>
    <w:rsid w:val="00172D58"/>
    <w:rsid w:val="0018554E"/>
    <w:rsid w:val="00186D2B"/>
    <w:rsid w:val="001C4572"/>
    <w:rsid w:val="002128F5"/>
    <w:rsid w:val="0021340A"/>
    <w:rsid w:val="002A0422"/>
    <w:rsid w:val="002B148D"/>
    <w:rsid w:val="002E4333"/>
    <w:rsid w:val="00361923"/>
    <w:rsid w:val="00382E5A"/>
    <w:rsid w:val="003D29D6"/>
    <w:rsid w:val="00466E11"/>
    <w:rsid w:val="004B55E6"/>
    <w:rsid w:val="004C0DE1"/>
    <w:rsid w:val="004F4205"/>
    <w:rsid w:val="00567E30"/>
    <w:rsid w:val="0063187F"/>
    <w:rsid w:val="0065778A"/>
    <w:rsid w:val="006A342C"/>
    <w:rsid w:val="00727F7F"/>
    <w:rsid w:val="007763DB"/>
    <w:rsid w:val="00793DE1"/>
    <w:rsid w:val="007B2B65"/>
    <w:rsid w:val="007B4AB6"/>
    <w:rsid w:val="007D62B3"/>
    <w:rsid w:val="008036F8"/>
    <w:rsid w:val="008531F5"/>
    <w:rsid w:val="0086183E"/>
    <w:rsid w:val="008921BE"/>
    <w:rsid w:val="00913DB3"/>
    <w:rsid w:val="009A1EFE"/>
    <w:rsid w:val="009D446C"/>
    <w:rsid w:val="009E5E7B"/>
    <w:rsid w:val="00A9377E"/>
    <w:rsid w:val="00AF2901"/>
    <w:rsid w:val="00AF5D34"/>
    <w:rsid w:val="00B02C16"/>
    <w:rsid w:val="00B36210"/>
    <w:rsid w:val="00BE2156"/>
    <w:rsid w:val="00C02677"/>
    <w:rsid w:val="00C1425F"/>
    <w:rsid w:val="00C14C55"/>
    <w:rsid w:val="00C30822"/>
    <w:rsid w:val="00C525A9"/>
    <w:rsid w:val="00D302F7"/>
    <w:rsid w:val="00D80A3B"/>
    <w:rsid w:val="00DF120A"/>
    <w:rsid w:val="00E21E20"/>
    <w:rsid w:val="00E5768F"/>
    <w:rsid w:val="00E85BC3"/>
    <w:rsid w:val="00F0156D"/>
    <w:rsid w:val="00F0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168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Malwina Marciniak</cp:lastModifiedBy>
  <cp:revision>55</cp:revision>
  <cp:lastPrinted>2020-09-11T12:31:00Z</cp:lastPrinted>
  <dcterms:created xsi:type="dcterms:W3CDTF">2018-09-17T12:52:00Z</dcterms:created>
  <dcterms:modified xsi:type="dcterms:W3CDTF">2022-10-03T10:27:00Z</dcterms:modified>
</cp:coreProperties>
</file>