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FA4FA2">
        <w:rPr>
          <w:rFonts w:ascii="Times New Roman" w:hAnsi="Times New Roman" w:cs="Times New Roman"/>
          <w:sz w:val="22"/>
          <w:szCs w:val="22"/>
        </w:rPr>
        <w:t>29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FA4FA2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FA4FA2">
        <w:rPr>
          <w:rFonts w:ascii="Times New Roman" w:hAnsi="Times New Roman" w:cs="Times New Roman"/>
          <w:sz w:val="22"/>
          <w:szCs w:val="22"/>
        </w:rPr>
        <w:t>2023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A4FA2">
        <w:rPr>
          <w:rFonts w:ascii="Times New Roman" w:hAnsi="Times New Roman" w:cs="Times New Roman"/>
          <w:b/>
          <w:sz w:val="22"/>
          <w:szCs w:val="22"/>
        </w:rPr>
        <w:t>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A4FA2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FA4FA2" w:rsidRPr="00FA4FA2" w:rsidRDefault="003E19AF" w:rsidP="00FA4FA2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13262" w:rsidRPr="00013262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FA4FA2">
        <w:rPr>
          <w:b/>
          <w:bCs/>
        </w:rPr>
        <w:t xml:space="preserve">Gminy Uniejów,             </w:t>
      </w:r>
      <w:r w:rsidR="00FA4FA2" w:rsidRPr="00FA4FA2">
        <w:rPr>
          <w:b/>
          <w:bCs/>
        </w:rPr>
        <w:t>ul. Bł. Bogumiła 13, 99-210 Uniejów, w imi</w:t>
      </w:r>
      <w:r w:rsidR="00FA4FA2">
        <w:rPr>
          <w:b/>
          <w:bCs/>
        </w:rPr>
        <w:t xml:space="preserve">eniu której działa pełnomocnik </w:t>
      </w:r>
      <w:r w:rsidR="00FA4FA2" w:rsidRPr="00FA4FA2">
        <w:rPr>
          <w:b/>
          <w:bCs/>
        </w:rPr>
        <w:t>– Pan Krzysztof Cybulski, Góry 43, 99-210 Uniejów</w:t>
      </w:r>
      <w:r w:rsidR="0089166A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FA4FA2">
        <w:rPr>
          <w:b/>
        </w:rPr>
        <w:t>Budowy</w:t>
      </w:r>
      <w:r w:rsidR="00FA4FA2" w:rsidRPr="00FA4FA2">
        <w:rPr>
          <w:b/>
        </w:rPr>
        <w:t xml:space="preserve"> oświetlenia punktowego wzdłuż drogi w miejscowości Ostrowsko, na częściach działek nr </w:t>
      </w:r>
      <w:proofErr w:type="spellStart"/>
      <w:r w:rsidR="00FA4FA2" w:rsidRPr="00FA4FA2">
        <w:rPr>
          <w:b/>
        </w:rPr>
        <w:t>ewid</w:t>
      </w:r>
      <w:proofErr w:type="spellEnd"/>
      <w:r w:rsidR="00FA4FA2" w:rsidRPr="00FA4FA2">
        <w:rPr>
          <w:b/>
        </w:rPr>
        <w:t xml:space="preserve">. 1054, 1050/32, 1050/34, 1050/20, 1050/31, 1278, 1279 i 1280/1 obręb Ostrowsko, </w:t>
      </w:r>
    </w:p>
    <w:p w:rsidR="00013262" w:rsidRPr="009B2E15" w:rsidRDefault="00FA4FA2" w:rsidP="00FA4FA2">
      <w:pPr>
        <w:spacing w:line="360" w:lineRule="auto"/>
        <w:jc w:val="both"/>
        <w:rPr>
          <w:b/>
          <w:bCs/>
        </w:rPr>
      </w:pPr>
      <w:r w:rsidRPr="00FA4FA2">
        <w:rPr>
          <w:b/>
        </w:rPr>
        <w:t>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47E" w:rsidRDefault="00B4547E" w:rsidP="00163FBE">
      <w:r>
        <w:separator/>
      </w:r>
    </w:p>
  </w:endnote>
  <w:endnote w:type="continuationSeparator" w:id="0">
    <w:p w:rsidR="00B4547E" w:rsidRDefault="00B4547E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47E" w:rsidRDefault="00B4547E" w:rsidP="00163FBE">
      <w:r>
        <w:separator/>
      </w:r>
    </w:p>
  </w:footnote>
  <w:footnote w:type="continuationSeparator" w:id="0">
    <w:p w:rsidR="00B4547E" w:rsidRDefault="00B4547E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32A9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BEB2EE-FE5D-473D-B08B-CBB2A301C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2</Pages>
  <Words>851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116</cp:revision>
  <cp:lastPrinted>2022-10-21T10:14:00Z</cp:lastPrinted>
  <dcterms:created xsi:type="dcterms:W3CDTF">2016-11-15T09:21:00Z</dcterms:created>
  <dcterms:modified xsi:type="dcterms:W3CDTF">2023-03-29T08:38:00Z</dcterms:modified>
</cp:coreProperties>
</file>