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735481">
        <w:rPr>
          <w:rFonts w:ascii="Times New Roman" w:hAnsi="Times New Roman" w:cs="Times New Roman"/>
          <w:sz w:val="22"/>
          <w:szCs w:val="22"/>
        </w:rPr>
        <w:t>30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2E52FA">
        <w:rPr>
          <w:rFonts w:ascii="Times New Roman" w:hAnsi="Times New Roman" w:cs="Times New Roman"/>
          <w:sz w:val="22"/>
          <w:szCs w:val="22"/>
        </w:rPr>
        <w:t>08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25BAC">
        <w:rPr>
          <w:rFonts w:ascii="Times New Roman" w:hAnsi="Times New Roman" w:cs="Times New Roman"/>
          <w:sz w:val="22"/>
          <w:szCs w:val="22"/>
        </w:rPr>
        <w:t>2024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2E52FA">
        <w:rPr>
          <w:rFonts w:ascii="Times New Roman" w:hAnsi="Times New Roman" w:cs="Times New Roman"/>
          <w:b/>
          <w:sz w:val="22"/>
          <w:szCs w:val="22"/>
        </w:rPr>
        <w:t>5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025BAC">
        <w:rPr>
          <w:rFonts w:ascii="Times New Roman" w:hAnsi="Times New Roman" w:cs="Times New Roman"/>
          <w:b/>
          <w:sz w:val="22"/>
          <w:szCs w:val="22"/>
        </w:rPr>
        <w:t>2024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725337" w:rsidRPr="007D0828" w:rsidRDefault="003E19AF" w:rsidP="00644BBC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2E52FA" w:rsidRPr="002E52FA">
        <w:rPr>
          <w:b/>
          <w:bCs/>
        </w:rPr>
        <w:t>Energa Operator S.A., ul. Marynarki Polskiej 130, 80-557 Gdańsk, w imieniu której działa pełnomocnik – Pan Krzysztof Cybulski</w:t>
      </w:r>
      <w:r w:rsidR="00B856B3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2E52FA">
        <w:rPr>
          <w:b/>
        </w:rPr>
        <w:t>budowy</w:t>
      </w:r>
      <w:bookmarkStart w:id="1" w:name="_GoBack"/>
      <w:bookmarkEnd w:id="1"/>
      <w:r w:rsidR="002E52FA" w:rsidRPr="002E52FA">
        <w:rPr>
          <w:b/>
        </w:rPr>
        <w:t xml:space="preserve"> elektroenergetycznej linii kablowej niskiego napięcia dla zasilania domu jednorodzinnego w miejscowości Brzeziny, gm. Uniejów, na częściach działek nr </w:t>
      </w:r>
      <w:proofErr w:type="spellStart"/>
      <w:r w:rsidR="002E52FA" w:rsidRPr="002E52FA">
        <w:rPr>
          <w:b/>
        </w:rPr>
        <w:t>ewid</w:t>
      </w:r>
      <w:proofErr w:type="spellEnd"/>
      <w:r w:rsidR="002E52FA" w:rsidRPr="002E52FA">
        <w:rPr>
          <w:b/>
        </w:rPr>
        <w:t>. 684/1, 684/7 i 684/9 obręb Brzeziny, 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lastRenderedPageBreak/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1B7" w:rsidRDefault="003A41B7" w:rsidP="00163FBE">
      <w:r>
        <w:separator/>
      </w:r>
    </w:p>
  </w:endnote>
  <w:endnote w:type="continuationSeparator" w:id="0">
    <w:p w:rsidR="003A41B7" w:rsidRDefault="003A41B7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1B7" w:rsidRDefault="003A41B7" w:rsidP="00163FBE">
      <w:r>
        <w:separator/>
      </w:r>
    </w:p>
  </w:footnote>
  <w:footnote w:type="continuationSeparator" w:id="0">
    <w:p w:rsidR="003A41B7" w:rsidRDefault="003A41B7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7C7B"/>
    <w:rsid w:val="00202AD2"/>
    <w:rsid w:val="00211BDC"/>
    <w:rsid w:val="00213238"/>
    <w:rsid w:val="002228B3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5142D"/>
    <w:rsid w:val="007703C1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166A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2FA4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7D7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E954C9-7944-4162-ACF9-D2B84C631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2</Pages>
  <Words>851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130</cp:revision>
  <cp:lastPrinted>2022-10-21T10:14:00Z</cp:lastPrinted>
  <dcterms:created xsi:type="dcterms:W3CDTF">2016-11-15T09:21:00Z</dcterms:created>
  <dcterms:modified xsi:type="dcterms:W3CDTF">2024-08-30T11:01:00Z</dcterms:modified>
</cp:coreProperties>
</file>