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6D38BE">
        <w:rPr>
          <w:rFonts w:ascii="Arial" w:eastAsia="Times New Roman" w:hAnsi="Arial" w:cs="Arial"/>
          <w:lang w:eastAsia="pl-PL"/>
        </w:rPr>
        <w:t>0</w:t>
      </w:r>
      <w:r w:rsidR="00E46E28">
        <w:rPr>
          <w:rFonts w:ascii="Arial" w:eastAsia="Times New Roman" w:hAnsi="Arial" w:cs="Arial"/>
          <w:lang w:eastAsia="pl-PL"/>
        </w:rPr>
        <w:t>9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01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E46E28">
        <w:rPr>
          <w:rFonts w:ascii="Arial" w:eastAsia="Times New Roman" w:hAnsi="Arial" w:cs="Arial"/>
          <w:b/>
          <w:lang w:eastAsia="pl-PL"/>
        </w:rPr>
        <w:t>10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E46E28">
        <w:rPr>
          <w:rFonts w:ascii="Arial" w:eastAsia="Times New Roman" w:hAnsi="Arial" w:cs="Arial"/>
          <w:b/>
          <w:lang w:eastAsia="pl-PL"/>
        </w:rPr>
        <w:t>10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E46E28" w:rsidRPr="00E46E28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295/16, 294/4 i 294/3 obręb Spycimierz Kolonia,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09AD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91</cp:revision>
  <cp:lastPrinted>2025-06-16T13:52:00Z</cp:lastPrinted>
  <dcterms:created xsi:type="dcterms:W3CDTF">2018-09-17T12:52:00Z</dcterms:created>
  <dcterms:modified xsi:type="dcterms:W3CDTF">2026-01-09T08:46:00Z</dcterms:modified>
</cp:coreProperties>
</file>