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9975D3">
        <w:rPr>
          <w:rFonts w:ascii="Times New Roman" w:hAnsi="Times New Roman" w:cs="Times New Roman"/>
          <w:sz w:val="22"/>
          <w:szCs w:val="22"/>
        </w:rPr>
        <w:t>16</w:t>
      </w:r>
      <w:r w:rsidR="00C77E98">
        <w:rPr>
          <w:rFonts w:ascii="Times New Roman" w:hAnsi="Times New Roman" w:cs="Times New Roman"/>
          <w:sz w:val="22"/>
          <w:szCs w:val="22"/>
        </w:rPr>
        <w:t>.</w:t>
      </w:r>
      <w:r w:rsidR="00D57D02">
        <w:rPr>
          <w:rFonts w:ascii="Times New Roman" w:hAnsi="Times New Roman" w:cs="Times New Roman"/>
          <w:sz w:val="22"/>
          <w:szCs w:val="22"/>
        </w:rPr>
        <w:t>0</w:t>
      </w:r>
      <w:r w:rsidR="009975D3">
        <w:rPr>
          <w:rFonts w:ascii="Times New Roman" w:hAnsi="Times New Roman" w:cs="Times New Roman"/>
          <w:sz w:val="22"/>
          <w:szCs w:val="22"/>
        </w:rPr>
        <w:t>3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D57D02">
        <w:rPr>
          <w:rFonts w:ascii="Times New Roman" w:hAnsi="Times New Roman" w:cs="Times New Roman"/>
          <w:sz w:val="22"/>
          <w:szCs w:val="22"/>
        </w:rPr>
        <w:t>6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9975D3">
        <w:rPr>
          <w:rFonts w:ascii="Times New Roman" w:hAnsi="Times New Roman" w:cs="Times New Roman"/>
          <w:b/>
          <w:sz w:val="22"/>
          <w:szCs w:val="22"/>
        </w:rPr>
        <w:t>1</w:t>
      </w:r>
      <w:r w:rsidR="0098533D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A12EA2">
        <w:rPr>
          <w:rFonts w:ascii="Times New Roman" w:hAnsi="Times New Roman" w:cs="Times New Roman"/>
          <w:b/>
          <w:sz w:val="22"/>
          <w:szCs w:val="22"/>
        </w:rPr>
        <w:t>202</w:t>
      </w:r>
      <w:r w:rsidR="00D57D02">
        <w:rPr>
          <w:rFonts w:ascii="Times New Roman" w:hAnsi="Times New Roman" w:cs="Times New Roman"/>
          <w:b/>
          <w:sz w:val="22"/>
          <w:szCs w:val="22"/>
        </w:rPr>
        <w:t>6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975671" w:rsidRPr="00101ECB" w:rsidRDefault="00A818B8" w:rsidP="00101ECB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C77E98" w:rsidRPr="00C77E98">
        <w:rPr>
          <w:b/>
          <w:bCs/>
        </w:rPr>
        <w:t>Energa Operator S.A., ul. Marynarki Polskiej 130, 80-557 Gdańsk, w imieniu której działa pełnomocnik – Pani Patrycja Kucharska-Górska</w:t>
      </w:r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9975D3" w:rsidRPr="009975D3">
        <w:rPr>
          <w:b/>
        </w:rPr>
        <w:t>budow</w:t>
      </w:r>
      <w:r w:rsidR="009975D3">
        <w:rPr>
          <w:b/>
        </w:rPr>
        <w:t>y</w:t>
      </w:r>
      <w:r w:rsidR="009975D3" w:rsidRPr="009975D3">
        <w:rPr>
          <w:b/>
        </w:rPr>
        <w:t xml:space="preserve"> elektroenergetycznej linii kablowej niskiego napięcia, na części działki nr ewid. 370 obręb Spycimierz, gm. Uniejów.</w:t>
      </w:r>
    </w:p>
    <w:p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5102F" w:rsidRDefault="0075102F" w:rsidP="00163FBE">
      <w:r>
        <w:separator/>
      </w:r>
    </w:p>
  </w:endnote>
  <w:endnote w:type="continuationSeparator" w:id="0">
    <w:p w:rsidR="0075102F" w:rsidRDefault="0075102F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5102F" w:rsidRDefault="0075102F" w:rsidP="00163FBE">
      <w:r>
        <w:separator/>
      </w:r>
    </w:p>
  </w:footnote>
  <w:footnote w:type="continuationSeparator" w:id="0">
    <w:p w:rsidR="0075102F" w:rsidRDefault="0075102F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600577">
    <w:abstractNumId w:val="2"/>
  </w:num>
  <w:num w:numId="2" w16cid:durableId="416825617">
    <w:abstractNumId w:val="1"/>
  </w:num>
  <w:num w:numId="3" w16cid:durableId="520899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65641"/>
    <w:rsid w:val="000726C0"/>
    <w:rsid w:val="000741A4"/>
    <w:rsid w:val="00083654"/>
    <w:rsid w:val="00083A4C"/>
    <w:rsid w:val="0009349C"/>
    <w:rsid w:val="000A4592"/>
    <w:rsid w:val="000B2EF2"/>
    <w:rsid w:val="000B43F0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1ECB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29D9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25AE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6675"/>
    <w:rsid w:val="00317A4A"/>
    <w:rsid w:val="00322D8E"/>
    <w:rsid w:val="0033025A"/>
    <w:rsid w:val="003332D8"/>
    <w:rsid w:val="003349B6"/>
    <w:rsid w:val="0033577C"/>
    <w:rsid w:val="003377FA"/>
    <w:rsid w:val="0034226D"/>
    <w:rsid w:val="00343668"/>
    <w:rsid w:val="00357594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0410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4230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0A71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56F6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A4350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14CCC"/>
    <w:rsid w:val="00620A47"/>
    <w:rsid w:val="006309B4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5B91"/>
    <w:rsid w:val="00716638"/>
    <w:rsid w:val="00717277"/>
    <w:rsid w:val="00720297"/>
    <w:rsid w:val="00722489"/>
    <w:rsid w:val="007279A8"/>
    <w:rsid w:val="0073136D"/>
    <w:rsid w:val="00736254"/>
    <w:rsid w:val="0075102F"/>
    <w:rsid w:val="00757D64"/>
    <w:rsid w:val="007703C1"/>
    <w:rsid w:val="00776A64"/>
    <w:rsid w:val="007A503A"/>
    <w:rsid w:val="007B65A7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08A1"/>
    <w:rsid w:val="00944D41"/>
    <w:rsid w:val="00960196"/>
    <w:rsid w:val="00960A3E"/>
    <w:rsid w:val="0097102F"/>
    <w:rsid w:val="00975671"/>
    <w:rsid w:val="0097685B"/>
    <w:rsid w:val="00977554"/>
    <w:rsid w:val="00977A37"/>
    <w:rsid w:val="0098533D"/>
    <w:rsid w:val="00985999"/>
    <w:rsid w:val="009877D0"/>
    <w:rsid w:val="00987B4A"/>
    <w:rsid w:val="009975D3"/>
    <w:rsid w:val="00997FA4"/>
    <w:rsid w:val="009B030A"/>
    <w:rsid w:val="009B40EF"/>
    <w:rsid w:val="009B6170"/>
    <w:rsid w:val="009D2FF0"/>
    <w:rsid w:val="009D6B78"/>
    <w:rsid w:val="00A12EA2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86DAF"/>
    <w:rsid w:val="00A92F96"/>
    <w:rsid w:val="00A94995"/>
    <w:rsid w:val="00AA74BE"/>
    <w:rsid w:val="00AB55B8"/>
    <w:rsid w:val="00AC0D1B"/>
    <w:rsid w:val="00AC5A25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874A7"/>
    <w:rsid w:val="00B977F4"/>
    <w:rsid w:val="00BA2CE3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19A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57F3C"/>
    <w:rsid w:val="00C60B42"/>
    <w:rsid w:val="00C67339"/>
    <w:rsid w:val="00C72153"/>
    <w:rsid w:val="00C76EFC"/>
    <w:rsid w:val="00C77E98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4BA6"/>
    <w:rsid w:val="00D16AB2"/>
    <w:rsid w:val="00D229CB"/>
    <w:rsid w:val="00D22B42"/>
    <w:rsid w:val="00D31BA1"/>
    <w:rsid w:val="00D34876"/>
    <w:rsid w:val="00D40849"/>
    <w:rsid w:val="00D51383"/>
    <w:rsid w:val="00D54011"/>
    <w:rsid w:val="00D54F4C"/>
    <w:rsid w:val="00D57D02"/>
    <w:rsid w:val="00D60200"/>
    <w:rsid w:val="00D624D6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50172"/>
    <w:rsid w:val="00E60BE6"/>
    <w:rsid w:val="00E77273"/>
    <w:rsid w:val="00E82884"/>
    <w:rsid w:val="00E93795"/>
    <w:rsid w:val="00EA785D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19FB"/>
    <w:rsid w:val="00FB57C8"/>
    <w:rsid w:val="00FC66E6"/>
    <w:rsid w:val="00FD035E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4B4F8B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4EDE37-1770-4C5C-A2A2-62E97BDBB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Urzad Uniejów</cp:lastModifiedBy>
  <cp:revision>115</cp:revision>
  <cp:lastPrinted>2025-12-18T12:07:00Z</cp:lastPrinted>
  <dcterms:created xsi:type="dcterms:W3CDTF">2016-11-15T09:41:00Z</dcterms:created>
  <dcterms:modified xsi:type="dcterms:W3CDTF">2026-03-16T10:27:00Z</dcterms:modified>
</cp:coreProperties>
</file>